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465A5" w14:textId="77777777" w:rsidR="0031270D" w:rsidRDefault="0031270D">
      <w:pPr>
        <w:pStyle w:val="BodyText"/>
        <w:rPr>
          <w:rFonts w:ascii="Times New Roman"/>
          <w:sz w:val="20"/>
        </w:rPr>
      </w:pPr>
    </w:p>
    <w:p w14:paraId="15DC30C7" w14:textId="77777777" w:rsidR="0031270D" w:rsidRDefault="0031270D">
      <w:pPr>
        <w:pStyle w:val="BodyText"/>
        <w:spacing w:before="3"/>
        <w:rPr>
          <w:rFonts w:ascii="Times New Roman"/>
          <w:sz w:val="19"/>
        </w:rPr>
      </w:pPr>
    </w:p>
    <w:p w14:paraId="3B4800DC" w14:textId="77777777" w:rsidR="0031270D" w:rsidRDefault="00D27CAB">
      <w:pPr>
        <w:pStyle w:val="Heading1"/>
        <w:spacing w:before="101"/>
      </w:pPr>
      <w:r>
        <w:rPr>
          <w:color w:val="355F92"/>
          <w:spacing w:val="-2"/>
        </w:rPr>
        <w:t>Contents</w:t>
      </w:r>
    </w:p>
    <w:p w14:paraId="5455C519" w14:textId="65217166" w:rsidR="0031270D" w:rsidRDefault="00D27CAB">
      <w:pPr>
        <w:pStyle w:val="BodyText"/>
        <w:tabs>
          <w:tab w:val="right" w:leader="dot" w:pos="14355"/>
        </w:tabs>
        <w:spacing w:before="47"/>
        <w:ind w:left="166"/>
      </w:pPr>
      <w:r>
        <w:rPr>
          <w:color w:val="231F20"/>
        </w:rPr>
        <w:t>Sequence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 w:rsidR="00E9464D">
        <w:rPr>
          <w:color w:val="231F20"/>
        </w:rPr>
        <w:t>Purity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Data:</w:t>
      </w:r>
      <w:r>
        <w:rPr>
          <w:color w:val="231F20"/>
        </w:rPr>
        <w:tab/>
      </w:r>
      <w:r>
        <w:rPr>
          <w:color w:val="231F20"/>
          <w:spacing w:val="-10"/>
        </w:rPr>
        <w:t>2</w:t>
      </w:r>
    </w:p>
    <w:p w14:paraId="79772D5D" w14:textId="30106BD6" w:rsidR="0031270D" w:rsidRDefault="00D27CAB">
      <w:pPr>
        <w:spacing w:before="449" w:line="278" w:lineRule="auto"/>
        <w:ind w:left="166" w:right="423"/>
        <w:rPr>
          <w:rFonts w:ascii="Calibri"/>
          <w:b/>
        </w:rPr>
      </w:pPr>
      <w:r w:rsidRPr="00A56E77">
        <w:rPr>
          <w:rFonts w:ascii="Calibri"/>
          <w:b/>
          <w:color w:val="231F20"/>
        </w:rPr>
        <w:t xml:space="preserve">Please note, </w:t>
      </w:r>
      <w:proofErr w:type="gramStart"/>
      <w:r w:rsidRPr="00A56E77">
        <w:rPr>
          <w:rFonts w:ascii="Calibri"/>
          <w:b/>
          <w:color w:val="231F20"/>
        </w:rPr>
        <w:t>in an effort to</w:t>
      </w:r>
      <w:proofErr w:type="gramEnd"/>
      <w:r w:rsidRPr="00A56E77">
        <w:rPr>
          <w:rFonts w:ascii="Calibri"/>
          <w:b/>
          <w:color w:val="231F20"/>
        </w:rPr>
        <w:t xml:space="preserve"> better serve our registrants, we have been creating pools from most of our peptide sets. </w:t>
      </w:r>
      <w:r w:rsidR="00583023">
        <w:rPr>
          <w:rFonts w:ascii="Calibri"/>
          <w:b/>
          <w:color w:val="231F20"/>
        </w:rPr>
        <w:t>ARP-</w:t>
      </w:r>
      <w:r w:rsidR="00D17358">
        <w:rPr>
          <w:rFonts w:ascii="Calibri"/>
          <w:b/>
          <w:color w:val="231F20"/>
        </w:rPr>
        <w:t>6207</w:t>
      </w:r>
      <w:r w:rsidR="00583023" w:rsidRPr="00A56E77">
        <w:rPr>
          <w:rFonts w:ascii="Calibri"/>
          <w:b/>
          <w:color w:val="231F20"/>
        </w:rPr>
        <w:t xml:space="preserve"> </w:t>
      </w:r>
      <w:r w:rsidR="00583023">
        <w:rPr>
          <w:rFonts w:ascii="Calibri"/>
          <w:b/>
          <w:color w:val="231F20"/>
        </w:rPr>
        <w:t>l</w:t>
      </w:r>
      <w:r w:rsidRPr="00A56E77">
        <w:rPr>
          <w:rFonts w:ascii="Calibri"/>
          <w:b/>
          <w:color w:val="231F20"/>
        </w:rPr>
        <w:t xml:space="preserve">ot </w:t>
      </w:r>
      <w:r w:rsidR="00D17358" w:rsidRPr="00D17358">
        <w:rPr>
          <w:rFonts w:ascii="Calibri"/>
          <w:b/>
          <w:color w:val="231F20"/>
        </w:rPr>
        <w:t>150327</w:t>
      </w:r>
      <w:r w:rsidRPr="00A56E77">
        <w:rPr>
          <w:rFonts w:ascii="Calibri"/>
          <w:b/>
          <w:color w:val="231F20"/>
        </w:rPr>
        <w:t xml:space="preserve"> was synthesized</w:t>
      </w:r>
      <w:r w:rsidRPr="00A56E77">
        <w:rPr>
          <w:rFonts w:ascii="Calibri"/>
          <w:b/>
          <w:color w:val="231F20"/>
          <w:spacing w:val="-2"/>
        </w:rPr>
        <w:t xml:space="preserve"> </w:t>
      </w:r>
      <w:r w:rsidRPr="00A56E77">
        <w:rPr>
          <w:rFonts w:ascii="Calibri"/>
          <w:b/>
          <w:color w:val="231F20"/>
        </w:rPr>
        <w:t>and</w:t>
      </w:r>
      <w:r w:rsidRPr="00A56E77">
        <w:rPr>
          <w:rFonts w:ascii="Calibri"/>
          <w:b/>
          <w:color w:val="231F20"/>
          <w:spacing w:val="-2"/>
        </w:rPr>
        <w:t xml:space="preserve"> </w:t>
      </w:r>
      <w:r w:rsidRPr="00A56E77">
        <w:rPr>
          <w:rFonts w:ascii="Calibri"/>
          <w:b/>
          <w:color w:val="231F20"/>
        </w:rPr>
        <w:t>made</w:t>
      </w:r>
      <w:r w:rsidRPr="00A56E77">
        <w:rPr>
          <w:rFonts w:ascii="Calibri"/>
          <w:b/>
          <w:color w:val="231F20"/>
          <w:spacing w:val="-2"/>
        </w:rPr>
        <w:t xml:space="preserve"> </w:t>
      </w:r>
      <w:r w:rsidRPr="00A56E77">
        <w:rPr>
          <w:rFonts w:ascii="Calibri"/>
          <w:b/>
          <w:color w:val="231F20"/>
        </w:rPr>
        <w:t>into</w:t>
      </w:r>
      <w:r w:rsidRPr="00A56E77">
        <w:rPr>
          <w:rFonts w:ascii="Calibri"/>
          <w:b/>
          <w:color w:val="231F20"/>
          <w:spacing w:val="-4"/>
        </w:rPr>
        <w:t xml:space="preserve"> </w:t>
      </w:r>
      <w:r w:rsidRPr="00A56E77">
        <w:rPr>
          <w:rFonts w:ascii="Calibri"/>
          <w:b/>
          <w:color w:val="231F20"/>
        </w:rPr>
        <w:t>sets as</w:t>
      </w:r>
      <w:r w:rsidRPr="00A56E77">
        <w:rPr>
          <w:rFonts w:ascii="Calibri"/>
          <w:b/>
          <w:color w:val="231F20"/>
          <w:spacing w:val="-3"/>
        </w:rPr>
        <w:t xml:space="preserve"> </w:t>
      </w:r>
      <w:r w:rsidRPr="00A56E77">
        <w:rPr>
          <w:rFonts w:ascii="Calibri"/>
          <w:b/>
          <w:color w:val="231F20"/>
        </w:rPr>
        <w:t>well</w:t>
      </w:r>
      <w:r w:rsidRPr="00A56E77">
        <w:rPr>
          <w:rFonts w:ascii="Calibri"/>
          <w:b/>
          <w:color w:val="231F20"/>
          <w:spacing w:val="-2"/>
        </w:rPr>
        <w:t xml:space="preserve"> </w:t>
      </w:r>
      <w:r w:rsidRPr="00A56E77">
        <w:rPr>
          <w:rFonts w:ascii="Calibri"/>
          <w:b/>
          <w:color w:val="231F20"/>
        </w:rPr>
        <w:t>as a</w:t>
      </w:r>
      <w:r w:rsidRPr="00A56E77">
        <w:rPr>
          <w:rFonts w:ascii="Calibri"/>
          <w:b/>
          <w:color w:val="231F20"/>
          <w:spacing w:val="-2"/>
        </w:rPr>
        <w:t xml:space="preserve"> </w:t>
      </w:r>
      <w:r w:rsidRPr="00A56E77">
        <w:rPr>
          <w:rFonts w:ascii="Calibri"/>
          <w:b/>
          <w:color w:val="231F20"/>
        </w:rPr>
        <w:t>pool</w:t>
      </w:r>
      <w:r w:rsidRPr="00A56E77">
        <w:rPr>
          <w:rFonts w:ascii="Calibri"/>
          <w:b/>
          <w:color w:val="231F20"/>
          <w:spacing w:val="-2"/>
        </w:rPr>
        <w:t xml:space="preserve"> </w:t>
      </w:r>
      <w:r w:rsidRPr="00A56E77">
        <w:rPr>
          <w:rFonts w:ascii="Calibri"/>
          <w:b/>
          <w:color w:val="231F20"/>
        </w:rPr>
        <w:t>(</w:t>
      </w:r>
      <w:r w:rsidR="00FB022F">
        <w:rPr>
          <w:rFonts w:ascii="Calibri"/>
          <w:b/>
          <w:color w:val="231F20"/>
        </w:rPr>
        <w:t>ARP-</w:t>
      </w:r>
      <w:r w:rsidRPr="00A56E77">
        <w:rPr>
          <w:rFonts w:ascii="Calibri"/>
          <w:b/>
          <w:color w:val="231F20"/>
        </w:rPr>
        <w:t>1</w:t>
      </w:r>
      <w:r w:rsidR="00D17358">
        <w:rPr>
          <w:rFonts w:ascii="Calibri"/>
          <w:b/>
          <w:color w:val="231F20"/>
        </w:rPr>
        <w:t>2765</w:t>
      </w:r>
      <w:r w:rsidRPr="00A56E77">
        <w:rPr>
          <w:rFonts w:ascii="Calibri"/>
          <w:b/>
          <w:color w:val="231F20"/>
        </w:rPr>
        <w:t>,</w:t>
      </w:r>
      <w:r w:rsidRPr="00A56E77">
        <w:rPr>
          <w:rFonts w:ascii="Calibri"/>
          <w:b/>
          <w:color w:val="231F20"/>
          <w:spacing w:val="-2"/>
        </w:rPr>
        <w:t xml:space="preserve"> </w:t>
      </w:r>
      <w:r w:rsidRPr="00A56E77">
        <w:rPr>
          <w:rFonts w:ascii="Calibri"/>
          <w:b/>
          <w:color w:val="231F20"/>
        </w:rPr>
        <w:t>lot</w:t>
      </w:r>
      <w:r w:rsidRPr="00A56E77">
        <w:rPr>
          <w:rFonts w:ascii="Calibri"/>
          <w:b/>
          <w:color w:val="231F20"/>
          <w:spacing w:val="-4"/>
        </w:rPr>
        <w:t xml:space="preserve"> </w:t>
      </w:r>
      <w:r w:rsidRPr="00A56E77">
        <w:rPr>
          <w:rFonts w:ascii="Calibri"/>
          <w:b/>
          <w:color w:val="231F20"/>
        </w:rPr>
        <w:t>1</w:t>
      </w:r>
      <w:r w:rsidR="00D17358">
        <w:rPr>
          <w:rFonts w:ascii="Calibri"/>
          <w:b/>
          <w:color w:val="231F20"/>
        </w:rPr>
        <w:t>50277</w:t>
      </w:r>
      <w:r w:rsidRPr="00A56E77">
        <w:rPr>
          <w:rFonts w:ascii="Calibri"/>
          <w:b/>
          <w:color w:val="231F20"/>
        </w:rPr>
        <w:t xml:space="preserve">). </w:t>
      </w:r>
      <w:r w:rsidR="00FB598D">
        <w:rPr>
          <w:rFonts w:ascii="Calibri"/>
          <w:b/>
          <w:color w:val="231F20"/>
        </w:rPr>
        <w:t xml:space="preserve"> </w:t>
      </w:r>
      <w:r w:rsidRPr="00A56E77">
        <w:rPr>
          <w:rFonts w:ascii="Calibri"/>
          <w:b/>
          <w:color w:val="231F20"/>
        </w:rPr>
        <w:t>Thus,</w:t>
      </w:r>
      <w:r w:rsidRPr="00A56E77">
        <w:rPr>
          <w:rFonts w:ascii="Calibri"/>
          <w:b/>
          <w:color w:val="231F20"/>
          <w:spacing w:val="-2"/>
        </w:rPr>
        <w:t xml:space="preserve"> </w:t>
      </w:r>
      <w:r w:rsidRPr="00A56E77">
        <w:rPr>
          <w:rFonts w:ascii="Calibri"/>
          <w:b/>
          <w:color w:val="231F20"/>
        </w:rPr>
        <w:t>all the</w:t>
      </w:r>
      <w:r w:rsidRPr="00A56E77">
        <w:rPr>
          <w:rFonts w:ascii="Calibri"/>
          <w:b/>
          <w:color w:val="231F20"/>
          <w:spacing w:val="-2"/>
        </w:rPr>
        <w:t xml:space="preserve"> </w:t>
      </w:r>
      <w:r w:rsidRPr="00A56E77">
        <w:rPr>
          <w:rFonts w:ascii="Calibri"/>
          <w:b/>
          <w:color w:val="231F20"/>
        </w:rPr>
        <w:t>data</w:t>
      </w:r>
      <w:r w:rsidRPr="00A56E77">
        <w:rPr>
          <w:rFonts w:ascii="Calibri"/>
          <w:b/>
          <w:color w:val="231F20"/>
          <w:spacing w:val="-4"/>
        </w:rPr>
        <w:t xml:space="preserve"> </w:t>
      </w:r>
      <w:r w:rsidRPr="00A56E77">
        <w:rPr>
          <w:rFonts w:ascii="Calibri"/>
          <w:b/>
          <w:color w:val="231F20"/>
        </w:rPr>
        <w:t>included</w:t>
      </w:r>
      <w:r w:rsidRPr="00A56E77">
        <w:rPr>
          <w:rFonts w:ascii="Calibri"/>
          <w:b/>
          <w:color w:val="231F20"/>
          <w:spacing w:val="-2"/>
        </w:rPr>
        <w:t xml:space="preserve"> </w:t>
      </w:r>
      <w:r w:rsidRPr="00A56E77">
        <w:rPr>
          <w:rFonts w:ascii="Calibri"/>
          <w:b/>
          <w:color w:val="231F20"/>
        </w:rPr>
        <w:t>in</w:t>
      </w:r>
      <w:r w:rsidRPr="00A56E77">
        <w:rPr>
          <w:rFonts w:ascii="Calibri"/>
          <w:b/>
          <w:color w:val="231F20"/>
          <w:spacing w:val="-2"/>
        </w:rPr>
        <w:t xml:space="preserve"> </w:t>
      </w:r>
      <w:r w:rsidRPr="00A56E77">
        <w:rPr>
          <w:rFonts w:ascii="Calibri"/>
          <w:b/>
          <w:color w:val="231F20"/>
        </w:rPr>
        <w:t>this file</w:t>
      </w:r>
      <w:r w:rsidRPr="00A56E77">
        <w:rPr>
          <w:rFonts w:ascii="Calibri"/>
          <w:b/>
          <w:color w:val="231F20"/>
          <w:spacing w:val="-2"/>
        </w:rPr>
        <w:t xml:space="preserve"> </w:t>
      </w:r>
      <w:r w:rsidRPr="00A56E77">
        <w:rPr>
          <w:rFonts w:ascii="Calibri"/>
          <w:b/>
          <w:color w:val="231F20"/>
        </w:rPr>
        <w:t>applies</w:t>
      </w:r>
      <w:r w:rsidRPr="00A56E77">
        <w:rPr>
          <w:rFonts w:ascii="Calibri"/>
          <w:b/>
          <w:color w:val="231F20"/>
          <w:spacing w:val="-2"/>
        </w:rPr>
        <w:t xml:space="preserve"> </w:t>
      </w:r>
      <w:r w:rsidRPr="00A56E77">
        <w:rPr>
          <w:rFonts w:ascii="Calibri"/>
          <w:b/>
          <w:color w:val="231F20"/>
        </w:rPr>
        <w:t>to</w:t>
      </w:r>
      <w:r w:rsidRPr="00A56E77">
        <w:rPr>
          <w:rFonts w:ascii="Calibri"/>
          <w:b/>
          <w:color w:val="231F20"/>
          <w:spacing w:val="-5"/>
        </w:rPr>
        <w:t xml:space="preserve"> </w:t>
      </w:r>
      <w:r w:rsidRPr="00A56E77">
        <w:rPr>
          <w:rFonts w:ascii="Calibri"/>
          <w:b/>
          <w:color w:val="231F20"/>
        </w:rPr>
        <w:t>both</w:t>
      </w:r>
      <w:r w:rsidRPr="00A56E77">
        <w:rPr>
          <w:rFonts w:ascii="Calibri"/>
          <w:b/>
          <w:color w:val="231F20"/>
          <w:spacing w:val="-1"/>
        </w:rPr>
        <w:t xml:space="preserve"> </w:t>
      </w:r>
      <w:r w:rsidRPr="00A56E77">
        <w:rPr>
          <w:rFonts w:ascii="Calibri"/>
          <w:b/>
          <w:color w:val="231F20"/>
        </w:rPr>
        <w:t>the</w:t>
      </w:r>
      <w:r w:rsidRPr="00A56E77">
        <w:rPr>
          <w:rFonts w:ascii="Calibri"/>
          <w:b/>
          <w:color w:val="231F20"/>
          <w:spacing w:val="-1"/>
        </w:rPr>
        <w:t xml:space="preserve"> </w:t>
      </w:r>
      <w:r w:rsidRPr="00A56E77">
        <w:rPr>
          <w:rFonts w:ascii="Calibri"/>
          <w:b/>
          <w:color w:val="231F20"/>
        </w:rPr>
        <w:t>set</w:t>
      </w:r>
      <w:r w:rsidRPr="00A56E77">
        <w:rPr>
          <w:rFonts w:ascii="Calibri"/>
          <w:b/>
          <w:color w:val="231F20"/>
          <w:spacing w:val="-1"/>
        </w:rPr>
        <w:t xml:space="preserve"> </w:t>
      </w:r>
      <w:r w:rsidRPr="00A56E77">
        <w:rPr>
          <w:rFonts w:ascii="Calibri"/>
          <w:b/>
          <w:color w:val="231F20"/>
        </w:rPr>
        <w:t>and</w:t>
      </w:r>
      <w:r w:rsidRPr="00A56E77">
        <w:rPr>
          <w:rFonts w:ascii="Calibri"/>
          <w:b/>
          <w:color w:val="231F20"/>
          <w:spacing w:val="-1"/>
        </w:rPr>
        <w:t xml:space="preserve"> </w:t>
      </w:r>
      <w:r w:rsidRPr="00A56E77">
        <w:rPr>
          <w:rFonts w:ascii="Calibri"/>
          <w:b/>
          <w:color w:val="231F20"/>
        </w:rPr>
        <w:t>the</w:t>
      </w:r>
      <w:r w:rsidRPr="00A56E77">
        <w:rPr>
          <w:rFonts w:ascii="Calibri"/>
          <w:b/>
          <w:color w:val="231F20"/>
          <w:spacing w:val="-1"/>
        </w:rPr>
        <w:t xml:space="preserve"> </w:t>
      </w:r>
      <w:r w:rsidRPr="00A56E77">
        <w:rPr>
          <w:rFonts w:ascii="Calibri"/>
          <w:b/>
          <w:color w:val="231F20"/>
        </w:rPr>
        <w:t>pool.</w:t>
      </w:r>
    </w:p>
    <w:p w14:paraId="6C144E74" w14:textId="77777777" w:rsidR="0031270D" w:rsidRDefault="0031270D">
      <w:pPr>
        <w:spacing w:line="278" w:lineRule="auto"/>
        <w:rPr>
          <w:rFonts w:ascii="Calibri"/>
        </w:rPr>
        <w:sectPr w:rsidR="0031270D">
          <w:headerReference w:type="default" r:id="rId7"/>
          <w:footerReference w:type="default" r:id="rId8"/>
          <w:type w:val="continuous"/>
          <w:pgSz w:w="15840" w:h="12240" w:orient="landscape"/>
          <w:pgMar w:top="1240" w:right="740" w:bottom="1720" w:left="640" w:header="761" w:footer="1525" w:gutter="0"/>
          <w:pgNumType w:start="1"/>
          <w:cols w:space="720"/>
        </w:sectPr>
      </w:pPr>
    </w:p>
    <w:p w14:paraId="6212BA24" w14:textId="77777777" w:rsidR="0031270D" w:rsidRDefault="0031270D">
      <w:pPr>
        <w:pStyle w:val="BodyText"/>
        <w:spacing w:before="9"/>
        <w:rPr>
          <w:b/>
          <w:sz w:val="28"/>
        </w:rPr>
      </w:pPr>
    </w:p>
    <w:p w14:paraId="037BD69E" w14:textId="2DE3DA39" w:rsidR="0031270D" w:rsidRDefault="00D27CAB">
      <w:pPr>
        <w:pStyle w:val="Heading1"/>
        <w:ind w:left="171"/>
      </w:pPr>
      <w:r>
        <w:rPr>
          <w:color w:val="355F92"/>
        </w:rPr>
        <w:t>Sequence</w:t>
      </w:r>
      <w:r w:rsidR="00006256">
        <w:rPr>
          <w:color w:val="355F92"/>
        </w:rPr>
        <w:t>,</w:t>
      </w:r>
      <w:r>
        <w:rPr>
          <w:color w:val="355F92"/>
          <w:spacing w:val="-9"/>
        </w:rPr>
        <w:t xml:space="preserve"> </w:t>
      </w:r>
      <w:r w:rsidR="00006256" w:rsidRPr="00006256">
        <w:rPr>
          <w:color w:val="355F92"/>
          <w:spacing w:val="-9"/>
        </w:rPr>
        <w:t>Molecular Weight, Purity, and Peptide Content Data</w:t>
      </w:r>
      <w:r>
        <w:rPr>
          <w:color w:val="355F92"/>
          <w:spacing w:val="-4"/>
        </w:rPr>
        <w:t>:</w:t>
      </w:r>
    </w:p>
    <w:p w14:paraId="40E50F37" w14:textId="77777777" w:rsidR="0031270D" w:rsidRDefault="0031270D">
      <w:pPr>
        <w:pStyle w:val="BodyText"/>
        <w:spacing w:before="2"/>
        <w:rPr>
          <w:rFonts w:ascii="Cambria"/>
          <w:b/>
          <w:sz w:val="27"/>
        </w:rPr>
      </w:pPr>
    </w:p>
    <w:p w14:paraId="2E858414" w14:textId="70E90351" w:rsidR="0031270D" w:rsidRDefault="00D27CAB">
      <w:pPr>
        <w:pStyle w:val="BodyText"/>
        <w:spacing w:line="278" w:lineRule="auto"/>
        <w:ind w:left="171" w:right="423"/>
      </w:pP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convenience,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wish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move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table to another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program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file,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select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entire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table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copy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it.</w:t>
      </w:r>
      <w:r>
        <w:rPr>
          <w:color w:val="231F20"/>
          <w:spacing w:val="-2"/>
        </w:rPr>
        <w:t xml:space="preserve"> </w:t>
      </w:r>
      <w:r w:rsidR="00FB598D"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headers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displayed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other pages won’t be copied.</w:t>
      </w:r>
    </w:p>
    <w:p w14:paraId="5328B799" w14:textId="77777777" w:rsidR="0031270D" w:rsidRDefault="0031270D">
      <w:pPr>
        <w:pStyle w:val="BodyText"/>
        <w:rPr>
          <w:sz w:val="24"/>
        </w:rPr>
      </w:pPr>
    </w:p>
    <w:p w14:paraId="5C185B98" w14:textId="32F07529" w:rsidR="0031270D" w:rsidRDefault="0001218B">
      <w:pPr>
        <w:pStyle w:val="BodyText"/>
        <w:spacing w:before="1"/>
        <w:ind w:left="403"/>
      </w:pPr>
      <w:r w:rsidRPr="0001218B">
        <w:rPr>
          <w:color w:val="231F20"/>
          <w:spacing w:val="-2"/>
        </w:rPr>
        <w:t>Data for ARP- 6207 Lot 150327 and ARP-12765 Lot 150277</w:t>
      </w:r>
    </w:p>
    <w:p w14:paraId="2D7ECF74" w14:textId="77777777" w:rsidR="0031270D" w:rsidRDefault="0031270D">
      <w:pPr>
        <w:pStyle w:val="BodyText"/>
        <w:spacing w:before="1"/>
        <w:rPr>
          <w:sz w:val="8"/>
        </w:rPr>
      </w:pPr>
    </w:p>
    <w:tbl>
      <w:tblPr>
        <w:tblW w:w="0" w:type="auto"/>
        <w:jc w:val="center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"/>
        <w:gridCol w:w="2949"/>
        <w:gridCol w:w="1731"/>
        <w:gridCol w:w="1565"/>
        <w:gridCol w:w="2291"/>
      </w:tblGrid>
      <w:tr w:rsidR="00863C20" w:rsidRPr="00E61DC5" w14:paraId="67686546" w14:textId="77777777" w:rsidTr="008570F3">
        <w:trPr>
          <w:trHeight w:val="20"/>
          <w:tblHeader/>
          <w:jc w:val="center"/>
        </w:trPr>
        <w:tc>
          <w:tcPr>
            <w:tcW w:w="14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CC4950A" w14:textId="261E5B1D" w:rsidR="00863C20" w:rsidRPr="00A278C7" w:rsidRDefault="00AF468E" w:rsidP="00D1391F">
            <w:pPr>
              <w:pStyle w:val="TableParagraph"/>
              <w:rPr>
                <w:b/>
                <w:bCs/>
                <w:sz w:val="18"/>
                <w:szCs w:val="18"/>
              </w:rPr>
            </w:pPr>
            <w:r w:rsidRPr="00A278C7">
              <w:rPr>
                <w:b/>
                <w:bCs/>
                <w:sz w:val="18"/>
                <w:szCs w:val="18"/>
              </w:rPr>
              <w:t>Peptide</w:t>
            </w:r>
          </w:p>
        </w:tc>
        <w:tc>
          <w:tcPr>
            <w:tcW w:w="29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C96A1F5" w14:textId="393BF60C" w:rsidR="00863C20" w:rsidRPr="00A278C7" w:rsidRDefault="00863C20" w:rsidP="00D1391F">
            <w:pPr>
              <w:pStyle w:val="TableParagraph"/>
              <w:spacing w:before="133"/>
              <w:ind w:left="419" w:right="412"/>
              <w:rPr>
                <w:b/>
                <w:bCs/>
                <w:color w:val="231F20"/>
                <w:spacing w:val="-2"/>
                <w:sz w:val="18"/>
                <w:szCs w:val="18"/>
              </w:rPr>
            </w:pPr>
            <w:r w:rsidRPr="00A278C7">
              <w:rPr>
                <w:b/>
                <w:bCs/>
                <w:color w:val="231F20"/>
                <w:spacing w:val="-2"/>
                <w:sz w:val="18"/>
                <w:szCs w:val="18"/>
              </w:rPr>
              <w:t>Sequence</w:t>
            </w:r>
          </w:p>
        </w:tc>
        <w:tc>
          <w:tcPr>
            <w:tcW w:w="17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21184F9" w14:textId="77777777" w:rsidR="00BC66D6" w:rsidRPr="00BC66D6" w:rsidRDefault="00BC66D6" w:rsidP="00BC66D6">
            <w:pPr>
              <w:pStyle w:val="TableParagraph"/>
              <w:spacing w:before="133"/>
              <w:ind w:left="159" w:right="146"/>
              <w:rPr>
                <w:b/>
                <w:bCs/>
                <w:color w:val="231F20"/>
                <w:sz w:val="18"/>
                <w:szCs w:val="18"/>
              </w:rPr>
            </w:pPr>
            <w:r w:rsidRPr="00BC66D6">
              <w:rPr>
                <w:b/>
                <w:bCs/>
                <w:color w:val="231F20"/>
                <w:sz w:val="18"/>
                <w:szCs w:val="18"/>
              </w:rPr>
              <w:t xml:space="preserve">Molecular Weight </w:t>
            </w:r>
          </w:p>
          <w:p w14:paraId="49D021A0" w14:textId="7526FE26" w:rsidR="00863C20" w:rsidRPr="00A278C7" w:rsidRDefault="00BC66D6" w:rsidP="00BC66D6">
            <w:pPr>
              <w:pStyle w:val="TableParagraph"/>
              <w:spacing w:before="133"/>
              <w:ind w:left="159" w:right="146"/>
              <w:rPr>
                <w:b/>
                <w:bCs/>
                <w:color w:val="231F20"/>
                <w:sz w:val="18"/>
                <w:szCs w:val="18"/>
              </w:rPr>
            </w:pPr>
            <w:r w:rsidRPr="00BC66D6">
              <w:rPr>
                <w:b/>
                <w:bCs/>
                <w:color w:val="231F20"/>
                <w:sz w:val="18"/>
                <w:szCs w:val="18"/>
              </w:rPr>
              <w:t>(g/mol)</w:t>
            </w:r>
          </w:p>
        </w:tc>
        <w:tc>
          <w:tcPr>
            <w:tcW w:w="1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92D169B" w14:textId="57C9FD28" w:rsidR="00863C20" w:rsidRPr="00A278C7" w:rsidRDefault="00863C20" w:rsidP="00D1391F">
            <w:pPr>
              <w:pStyle w:val="TableParagraph"/>
              <w:spacing w:line="267" w:lineRule="exact"/>
              <w:ind w:left="199" w:right="187"/>
              <w:rPr>
                <w:b/>
                <w:bCs/>
                <w:color w:val="231F20"/>
                <w:sz w:val="18"/>
                <w:szCs w:val="18"/>
              </w:rPr>
            </w:pPr>
            <w:r w:rsidRPr="00A278C7">
              <w:rPr>
                <w:b/>
                <w:bCs/>
                <w:color w:val="231F20"/>
                <w:sz w:val="18"/>
                <w:szCs w:val="18"/>
              </w:rPr>
              <w:t>Observed Purity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1C8F659" w14:textId="07AF1324" w:rsidR="00863C20" w:rsidRPr="00A278C7" w:rsidRDefault="00863C20" w:rsidP="00D1391F">
            <w:pPr>
              <w:pStyle w:val="TableParagraph"/>
              <w:spacing w:before="133"/>
              <w:ind w:left="174" w:right="161"/>
              <w:rPr>
                <w:b/>
                <w:bCs/>
                <w:color w:val="231F20"/>
                <w:sz w:val="18"/>
                <w:szCs w:val="18"/>
              </w:rPr>
            </w:pPr>
            <w:r w:rsidRPr="00A278C7">
              <w:rPr>
                <w:b/>
                <w:bCs/>
                <w:color w:val="231F20"/>
                <w:sz w:val="18"/>
                <w:szCs w:val="18"/>
              </w:rPr>
              <w:t>Peptide Content</w:t>
            </w:r>
            <w:r w:rsidR="00BC66D6">
              <w:rPr>
                <w:b/>
                <w:color w:val="000000"/>
              </w:rPr>
              <w:t xml:space="preserve"> (%)</w:t>
            </w:r>
          </w:p>
        </w:tc>
      </w:tr>
      <w:tr w:rsidR="008A7E48" w:rsidRPr="00E61DC5" w14:paraId="5C14718C" w14:textId="77777777" w:rsidTr="008570F3">
        <w:trPr>
          <w:trHeight w:val="20"/>
          <w:jc w:val="center"/>
        </w:trPr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20B1E" w14:textId="1E761ADC" w:rsidR="008A7E48" w:rsidRPr="00006256" w:rsidRDefault="008A7E48" w:rsidP="008A7E48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of 30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714BD4" w14:textId="546EA99A" w:rsidR="008A7E48" w:rsidRPr="008A7E48" w:rsidRDefault="008A7E48" w:rsidP="008A7E48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8A7E48">
              <w:rPr>
                <w:rFonts w:eastAsia="Arial Unicode MS" w:cs="Arial Unicode MS"/>
                <w:color w:val="000000"/>
                <w:sz w:val="18"/>
                <w:szCs w:val="18"/>
              </w:rPr>
              <w:t>METPLREQENSLESS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76B3E4" w14:textId="737D68F1" w:rsidR="008A7E48" w:rsidRPr="008A7E48" w:rsidRDefault="008A7E48" w:rsidP="008A7E48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8A7E48">
              <w:rPr>
                <w:rFonts w:eastAsia="Calibri" w:cs="Times New Roman"/>
                <w:iCs/>
                <w:sz w:val="18"/>
                <w:szCs w:val="18"/>
              </w:rPr>
              <w:t>1749.94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50CA34" w14:textId="282403CD" w:rsidR="008A7E48" w:rsidRPr="008A7E48" w:rsidRDefault="008A7E48" w:rsidP="008A7E48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8A7E48">
              <w:rPr>
                <w:rFonts w:eastAsia="Calibri" w:cs="Times New Roman"/>
                <w:sz w:val="18"/>
                <w:szCs w:val="18"/>
              </w:rPr>
              <w:t>84.8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9F713" w14:textId="08F701A3" w:rsidR="008A7E48" w:rsidRPr="008A7E48" w:rsidRDefault="008A7E48" w:rsidP="008A7E48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8A7E48">
              <w:rPr>
                <w:rFonts w:eastAsia="Calibri" w:cs="Times New Roman"/>
                <w:sz w:val="18"/>
                <w:szCs w:val="18"/>
              </w:rPr>
              <w:t>53.50</w:t>
            </w:r>
          </w:p>
        </w:tc>
      </w:tr>
      <w:tr w:rsidR="008A7E48" w:rsidRPr="00E61DC5" w14:paraId="7E9FE440" w14:textId="77777777" w:rsidTr="008570F3">
        <w:trPr>
          <w:trHeight w:val="20"/>
          <w:jc w:val="center"/>
        </w:trPr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4FAE1" w14:textId="5FB2163C" w:rsidR="008A7E48" w:rsidRPr="00006256" w:rsidRDefault="008A7E48" w:rsidP="008A7E48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AC7E24">
              <w:rPr>
                <w:sz w:val="18"/>
                <w:szCs w:val="18"/>
              </w:rPr>
              <w:t xml:space="preserve"> of 30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29363F" w14:textId="5FBD69D2" w:rsidR="008A7E48" w:rsidRPr="008A7E48" w:rsidRDefault="008A7E48" w:rsidP="008A7E48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8A7E48">
              <w:rPr>
                <w:rFonts w:eastAsia="Arial Unicode MS" w:cs="Arial Unicode MS"/>
                <w:color w:val="000000"/>
                <w:sz w:val="18"/>
                <w:szCs w:val="18"/>
              </w:rPr>
              <w:t>LREQENSLESSNERS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12E4AD" w14:textId="1EF8CC9B" w:rsidR="008A7E48" w:rsidRPr="008A7E48" w:rsidRDefault="008A7E48" w:rsidP="008A7E48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8A7E48">
              <w:rPr>
                <w:rFonts w:eastAsia="Calibri" w:cs="Times New Roman"/>
                <w:sz w:val="18"/>
                <w:szCs w:val="18"/>
              </w:rPr>
              <w:t>1777.89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6A42D1" w14:textId="441CCD07" w:rsidR="008A7E48" w:rsidRPr="008A7E48" w:rsidRDefault="008A7E48" w:rsidP="008A7E48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8A7E48">
              <w:rPr>
                <w:rFonts w:eastAsia="Calibri" w:cs="Times New Roman"/>
                <w:sz w:val="18"/>
                <w:szCs w:val="18"/>
              </w:rPr>
              <w:t>90.1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922C49" w14:textId="1E44AA28" w:rsidR="008A7E48" w:rsidRPr="008A7E48" w:rsidRDefault="008A7E48" w:rsidP="008A7E48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8A7E48">
              <w:rPr>
                <w:rFonts w:eastAsia="Calibri" w:cs="Times New Roman"/>
                <w:sz w:val="18"/>
                <w:szCs w:val="18"/>
              </w:rPr>
              <w:t>47.10</w:t>
            </w:r>
          </w:p>
        </w:tc>
      </w:tr>
      <w:tr w:rsidR="008A7E48" w:rsidRPr="00E61DC5" w14:paraId="0EEB6DE2" w14:textId="77777777" w:rsidTr="008570F3">
        <w:trPr>
          <w:trHeight w:val="20"/>
          <w:jc w:val="center"/>
        </w:trPr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45A11" w14:textId="3BAFEA9B" w:rsidR="008A7E48" w:rsidRPr="00006256" w:rsidRDefault="008A7E48" w:rsidP="008A7E48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AC7E24">
              <w:rPr>
                <w:sz w:val="18"/>
                <w:szCs w:val="18"/>
              </w:rPr>
              <w:t xml:space="preserve"> of 30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0030E4" w14:textId="6AC739CD" w:rsidR="008A7E48" w:rsidRPr="008A7E48" w:rsidRDefault="008A7E48" w:rsidP="008A7E48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8A7E48">
              <w:rPr>
                <w:rFonts w:eastAsia="Arial Unicode MS" w:cs="Arial Unicode MS"/>
                <w:color w:val="000000"/>
                <w:sz w:val="18"/>
                <w:szCs w:val="18"/>
              </w:rPr>
              <w:t>ENSLESSNERSSCIS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607830" w14:textId="0564DBA1" w:rsidR="008A7E48" w:rsidRPr="008A7E48" w:rsidRDefault="008A7E48" w:rsidP="008A7E48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8A7E48">
              <w:rPr>
                <w:rFonts w:eastAsia="Calibri" w:cs="Times New Roman"/>
                <w:sz w:val="18"/>
                <w:szCs w:val="18"/>
              </w:rPr>
              <w:t>1641.74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34D711" w14:textId="2DD24057" w:rsidR="008A7E48" w:rsidRPr="008A7E48" w:rsidRDefault="008A7E48" w:rsidP="008A7E48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8A7E48">
              <w:rPr>
                <w:rFonts w:eastAsia="Calibri" w:cs="Times New Roman"/>
                <w:sz w:val="18"/>
                <w:szCs w:val="18"/>
              </w:rPr>
              <w:t>81.9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2BB46B" w14:textId="0638B9AA" w:rsidR="008A7E48" w:rsidRPr="008A7E48" w:rsidRDefault="008A7E48" w:rsidP="008A7E48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8A7E48">
              <w:rPr>
                <w:rFonts w:eastAsia="Calibri" w:cs="Times New Roman"/>
                <w:sz w:val="18"/>
                <w:szCs w:val="18"/>
              </w:rPr>
              <w:t>52.98</w:t>
            </w:r>
          </w:p>
        </w:tc>
      </w:tr>
      <w:tr w:rsidR="008A7E48" w:rsidRPr="00E61DC5" w14:paraId="5292D5FB" w14:textId="77777777" w:rsidTr="008570F3">
        <w:trPr>
          <w:trHeight w:val="20"/>
          <w:jc w:val="center"/>
        </w:trPr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335AA" w14:textId="2379D353" w:rsidR="008A7E48" w:rsidRPr="00006256" w:rsidRDefault="008A7E48" w:rsidP="008A7E48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AC7E24">
              <w:rPr>
                <w:sz w:val="18"/>
                <w:szCs w:val="18"/>
              </w:rPr>
              <w:t xml:space="preserve"> of 30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8EAE4C" w14:textId="663EAC92" w:rsidR="008A7E48" w:rsidRPr="008A7E48" w:rsidRDefault="008A7E48" w:rsidP="008A7E48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8A7E48">
              <w:rPr>
                <w:rFonts w:eastAsia="Arial Unicode MS" w:cs="Arial Unicode MS"/>
                <w:color w:val="000000"/>
                <w:sz w:val="18"/>
                <w:szCs w:val="18"/>
              </w:rPr>
              <w:t>ESSNERSSCISEADA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1770B" w14:textId="045C1F92" w:rsidR="008A7E48" w:rsidRPr="008A7E48" w:rsidRDefault="008A7E48" w:rsidP="008A7E48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8A7E48">
              <w:rPr>
                <w:rFonts w:eastAsia="Calibri" w:cs="Times New Roman"/>
                <w:sz w:val="18"/>
                <w:szCs w:val="18"/>
              </w:rPr>
              <w:t>1584.63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F4F3EB" w14:textId="3A83AC84" w:rsidR="008A7E48" w:rsidRPr="008A7E48" w:rsidRDefault="008A7E48" w:rsidP="008A7E48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8A7E48">
              <w:rPr>
                <w:rFonts w:eastAsia="Calibri" w:cs="Times New Roman"/>
                <w:sz w:val="18"/>
                <w:szCs w:val="18"/>
              </w:rPr>
              <w:t>86.8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3E5E95" w14:textId="6D9DBF82" w:rsidR="008A7E48" w:rsidRPr="008A7E48" w:rsidRDefault="008A7E48" w:rsidP="008A7E48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8A7E48">
              <w:rPr>
                <w:rFonts w:eastAsia="Calibri" w:cs="Times New Roman"/>
                <w:sz w:val="18"/>
                <w:szCs w:val="18"/>
              </w:rPr>
              <w:t>60.00</w:t>
            </w:r>
          </w:p>
        </w:tc>
      </w:tr>
      <w:tr w:rsidR="008A7E48" w:rsidRPr="00E61DC5" w14:paraId="676BA1BD" w14:textId="77777777" w:rsidTr="008570F3">
        <w:trPr>
          <w:trHeight w:val="20"/>
          <w:jc w:val="center"/>
        </w:trPr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7D15A" w14:textId="6B921E5C" w:rsidR="008A7E48" w:rsidRPr="00006256" w:rsidRDefault="008A7E48" w:rsidP="008A7E48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AC7E24">
              <w:rPr>
                <w:sz w:val="18"/>
                <w:szCs w:val="18"/>
              </w:rPr>
              <w:t xml:space="preserve"> of 30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75B5D" w14:textId="012889EE" w:rsidR="008A7E48" w:rsidRPr="008A7E48" w:rsidRDefault="008A7E48" w:rsidP="008A7E48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8A7E48">
              <w:rPr>
                <w:rFonts w:eastAsia="Arial Unicode MS" w:cs="Arial Unicode MS"/>
                <w:color w:val="000000"/>
                <w:sz w:val="18"/>
                <w:szCs w:val="18"/>
              </w:rPr>
              <w:t>ERSSCISEADASTPE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98C750" w14:textId="2B43F915" w:rsidR="008A7E48" w:rsidRPr="008A7E48" w:rsidRDefault="008A7E48" w:rsidP="008A7E48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8A7E48">
              <w:rPr>
                <w:rFonts w:eastAsia="Calibri" w:cs="Times New Roman"/>
                <w:sz w:val="18"/>
                <w:szCs w:val="18"/>
              </w:rPr>
              <w:t>1581.67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9B35C1" w14:textId="46BA63E7" w:rsidR="008A7E48" w:rsidRPr="008A7E48" w:rsidRDefault="008A7E48" w:rsidP="008A7E48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8A7E48">
              <w:rPr>
                <w:rFonts w:eastAsia="Calibri" w:cs="Times New Roman"/>
                <w:sz w:val="18"/>
                <w:szCs w:val="18"/>
              </w:rPr>
              <w:t>94.0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6A17E2" w14:textId="4E692689" w:rsidR="008A7E48" w:rsidRPr="008A7E48" w:rsidRDefault="008A7E48" w:rsidP="008A7E48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8A7E48">
              <w:rPr>
                <w:rFonts w:eastAsia="Calibri" w:cs="Times New Roman"/>
                <w:sz w:val="18"/>
                <w:szCs w:val="18"/>
              </w:rPr>
              <w:t>52.00</w:t>
            </w:r>
          </w:p>
        </w:tc>
      </w:tr>
      <w:tr w:rsidR="008A7E48" w:rsidRPr="00E61DC5" w14:paraId="4E956F8C" w14:textId="77777777" w:rsidTr="008570F3">
        <w:trPr>
          <w:trHeight w:val="20"/>
          <w:jc w:val="center"/>
        </w:trPr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8CC31" w14:textId="21904D2C" w:rsidR="008A7E48" w:rsidRPr="00006256" w:rsidRDefault="008A7E48" w:rsidP="008A7E48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AC7E24">
              <w:rPr>
                <w:sz w:val="18"/>
                <w:szCs w:val="18"/>
              </w:rPr>
              <w:t xml:space="preserve"> of 30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2E494B" w14:textId="33A3843A" w:rsidR="008A7E48" w:rsidRPr="008A7E48" w:rsidRDefault="008A7E48" w:rsidP="008A7E48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8A7E48">
              <w:rPr>
                <w:rFonts w:eastAsia="Arial Unicode MS" w:cs="Arial Unicode MS"/>
                <w:color w:val="000000"/>
                <w:sz w:val="18"/>
                <w:szCs w:val="18"/>
              </w:rPr>
              <w:t>CISEADASTPESANL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BEA5C1" w14:textId="38DA4C5E" w:rsidR="008A7E48" w:rsidRPr="008A7E48" w:rsidRDefault="008A7E48" w:rsidP="008A7E48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8A7E48">
              <w:rPr>
                <w:rFonts w:eastAsia="Calibri" w:cs="Times New Roman"/>
                <w:sz w:val="18"/>
                <w:szCs w:val="18"/>
              </w:rPr>
              <w:t>1507.64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EB40B" w14:textId="0A43FA56" w:rsidR="008A7E48" w:rsidRPr="008A7E48" w:rsidRDefault="008A7E48" w:rsidP="008A7E48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8A7E48">
              <w:rPr>
                <w:rFonts w:eastAsia="Calibri" w:cs="Times New Roman"/>
                <w:sz w:val="18"/>
                <w:szCs w:val="18"/>
              </w:rPr>
              <w:t>91.4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6DF92F" w14:textId="75DCEA20" w:rsidR="008A7E48" w:rsidRPr="008A7E48" w:rsidRDefault="008A7E48" w:rsidP="008A7E48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8A7E48">
              <w:rPr>
                <w:rFonts w:eastAsia="Calibri" w:cs="Times New Roman"/>
                <w:sz w:val="18"/>
                <w:szCs w:val="18"/>
              </w:rPr>
              <w:t>48.64</w:t>
            </w:r>
          </w:p>
        </w:tc>
      </w:tr>
      <w:tr w:rsidR="008A7E48" w:rsidRPr="00E61DC5" w14:paraId="5BDB1E8E" w14:textId="77777777" w:rsidTr="008570F3">
        <w:trPr>
          <w:trHeight w:val="20"/>
          <w:jc w:val="center"/>
        </w:trPr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536D5" w14:textId="2802EB07" w:rsidR="008A7E48" w:rsidRPr="00006256" w:rsidRDefault="008A7E48" w:rsidP="008A7E48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AC7E24">
              <w:rPr>
                <w:sz w:val="18"/>
                <w:szCs w:val="18"/>
              </w:rPr>
              <w:t xml:space="preserve"> of 30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757593" w14:textId="6459D21F" w:rsidR="008A7E48" w:rsidRPr="008A7E48" w:rsidRDefault="008A7E48" w:rsidP="008A7E48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8A7E48">
              <w:rPr>
                <w:rFonts w:eastAsia="Arial Unicode MS" w:cs="Arial Unicode MS"/>
                <w:color w:val="000000"/>
                <w:sz w:val="18"/>
                <w:szCs w:val="18"/>
              </w:rPr>
              <w:t>ADASTPESANLGEEI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2C6D55" w14:textId="44CCD8AC" w:rsidR="008A7E48" w:rsidRPr="008A7E48" w:rsidRDefault="008A7E48" w:rsidP="008A7E48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8A7E48">
              <w:rPr>
                <w:rFonts w:eastAsia="Calibri" w:cs="Times New Roman"/>
                <w:sz w:val="18"/>
                <w:szCs w:val="18"/>
              </w:rPr>
              <w:t>1503.6</w:t>
            </w:r>
            <w:r w:rsidR="00D27A71">
              <w:rPr>
                <w:rFonts w:eastAsia="Calibri" w:cs="Times New Roman"/>
                <w:sz w:val="18"/>
                <w:szCs w:val="18"/>
              </w:rPr>
              <w:t>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CAD5F" w14:textId="07E50746" w:rsidR="008A7E48" w:rsidRPr="008A7E48" w:rsidRDefault="008A7E48" w:rsidP="008A7E48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8A7E48">
              <w:rPr>
                <w:rFonts w:eastAsia="Calibri" w:cs="Times New Roman"/>
                <w:sz w:val="18"/>
                <w:szCs w:val="18"/>
              </w:rPr>
              <w:t>86.0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03F4D2" w14:textId="4DC47225" w:rsidR="008A7E48" w:rsidRPr="008A7E48" w:rsidRDefault="008A7E48" w:rsidP="008A7E48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8A7E48">
              <w:rPr>
                <w:rFonts w:eastAsia="Calibri" w:cs="Times New Roman"/>
                <w:sz w:val="18"/>
                <w:szCs w:val="18"/>
              </w:rPr>
              <w:t>53.42</w:t>
            </w:r>
          </w:p>
        </w:tc>
      </w:tr>
      <w:tr w:rsidR="008A7E48" w:rsidRPr="00E61DC5" w14:paraId="6728CD0B" w14:textId="77777777" w:rsidTr="008570F3">
        <w:trPr>
          <w:trHeight w:val="20"/>
          <w:jc w:val="center"/>
        </w:trPr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0172A" w14:textId="633E52FE" w:rsidR="008A7E48" w:rsidRPr="00006256" w:rsidRDefault="008A7E48" w:rsidP="008A7E48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AC7E24">
              <w:rPr>
                <w:sz w:val="18"/>
                <w:szCs w:val="18"/>
              </w:rPr>
              <w:t xml:space="preserve"> of 30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5571C" w14:textId="53B7367E" w:rsidR="008A7E48" w:rsidRPr="008A7E48" w:rsidRDefault="008A7E48" w:rsidP="008A7E48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8A7E48">
              <w:rPr>
                <w:rFonts w:eastAsia="Arial Unicode MS" w:cs="Arial Unicode MS"/>
                <w:color w:val="000000"/>
                <w:sz w:val="18"/>
                <w:szCs w:val="18"/>
              </w:rPr>
              <w:t>TPESANLGEEILSQL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BB780" w14:textId="58BD7801" w:rsidR="008A7E48" w:rsidRPr="008A7E48" w:rsidRDefault="008A7E48" w:rsidP="008A7E48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8A7E48">
              <w:rPr>
                <w:rFonts w:eastAsia="Calibri" w:cs="Times New Roman"/>
                <w:sz w:val="18"/>
                <w:szCs w:val="18"/>
              </w:rPr>
              <w:t>1600.83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BFCC58" w14:textId="660A0154" w:rsidR="008A7E48" w:rsidRPr="008A7E48" w:rsidRDefault="008A7E48" w:rsidP="008A7E48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8A7E48">
              <w:rPr>
                <w:rFonts w:eastAsia="Calibri" w:cs="Times New Roman"/>
                <w:sz w:val="18"/>
                <w:szCs w:val="18"/>
              </w:rPr>
              <w:t>89.0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0F2E47" w14:textId="5156ECE3" w:rsidR="008A7E48" w:rsidRPr="008A7E48" w:rsidRDefault="008A7E48" w:rsidP="008A7E48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8A7E48">
              <w:rPr>
                <w:rFonts w:eastAsia="Calibri" w:cs="Times New Roman"/>
                <w:sz w:val="18"/>
                <w:szCs w:val="18"/>
              </w:rPr>
              <w:t>50.22</w:t>
            </w:r>
          </w:p>
        </w:tc>
      </w:tr>
      <w:tr w:rsidR="008A7E48" w:rsidRPr="00E61DC5" w14:paraId="064F9383" w14:textId="77777777" w:rsidTr="008570F3">
        <w:trPr>
          <w:trHeight w:val="20"/>
          <w:jc w:val="center"/>
        </w:trPr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F178F" w14:textId="28B8E337" w:rsidR="008A7E48" w:rsidRPr="00006256" w:rsidRDefault="008A7E48" w:rsidP="008A7E48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AC7E24">
              <w:rPr>
                <w:sz w:val="18"/>
                <w:szCs w:val="18"/>
              </w:rPr>
              <w:t xml:space="preserve"> of 30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78664" w14:textId="73A32804" w:rsidR="008A7E48" w:rsidRPr="008A7E48" w:rsidRDefault="008A7E48" w:rsidP="008A7E48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8A7E48">
              <w:rPr>
                <w:rFonts w:eastAsia="Arial Unicode MS" w:cs="Arial Unicode MS"/>
                <w:color w:val="000000"/>
                <w:sz w:val="18"/>
                <w:szCs w:val="18"/>
              </w:rPr>
              <w:t>ANLGEEILSQLYRPL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FB8212" w14:textId="7481C50A" w:rsidR="008A7E48" w:rsidRPr="008A7E48" w:rsidRDefault="008A7E48" w:rsidP="008A7E48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8A7E48">
              <w:rPr>
                <w:rFonts w:eastAsia="Calibri" w:cs="Times New Roman"/>
                <w:sz w:val="18"/>
                <w:szCs w:val="18"/>
              </w:rPr>
              <w:t>1716.06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447CB2" w14:textId="7F38AC8C" w:rsidR="008A7E48" w:rsidRPr="008A7E48" w:rsidRDefault="008A7E48" w:rsidP="008A7E48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8A7E48">
              <w:rPr>
                <w:rFonts w:eastAsia="Calibri" w:cs="Times New Roman"/>
                <w:sz w:val="18"/>
                <w:szCs w:val="18"/>
              </w:rPr>
              <w:t>81.6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70A2C2" w14:textId="0FB93B0D" w:rsidR="008A7E48" w:rsidRPr="008A7E48" w:rsidRDefault="008A7E48" w:rsidP="008A7E48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8A7E48">
              <w:rPr>
                <w:rFonts w:eastAsia="Calibri" w:cs="Times New Roman"/>
                <w:sz w:val="18"/>
                <w:szCs w:val="18"/>
              </w:rPr>
              <w:t>50.74</w:t>
            </w:r>
          </w:p>
        </w:tc>
      </w:tr>
      <w:tr w:rsidR="008A7E48" w:rsidRPr="00E61DC5" w14:paraId="3B5B2CE1" w14:textId="77777777" w:rsidTr="008570F3">
        <w:trPr>
          <w:trHeight w:val="20"/>
          <w:jc w:val="center"/>
        </w:trPr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ABBFE" w14:textId="57F18959" w:rsidR="008A7E48" w:rsidRPr="00006256" w:rsidRDefault="008A7E48" w:rsidP="008A7E48">
            <w:pPr>
              <w:pStyle w:val="TableParagraph"/>
              <w:rPr>
                <w:sz w:val="18"/>
                <w:szCs w:val="18"/>
              </w:rPr>
            </w:pPr>
            <w:r w:rsidRPr="00AC7E24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AC7E24">
              <w:rPr>
                <w:sz w:val="18"/>
                <w:szCs w:val="18"/>
              </w:rPr>
              <w:t xml:space="preserve"> of 30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AC9FB" w14:textId="07306CAB" w:rsidR="008A7E48" w:rsidRPr="008A7E48" w:rsidRDefault="008A7E48" w:rsidP="008A7E48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8A7E48">
              <w:rPr>
                <w:rFonts w:eastAsia="Arial Unicode MS" w:cs="Arial Unicode MS"/>
                <w:color w:val="000000"/>
                <w:sz w:val="18"/>
                <w:szCs w:val="18"/>
              </w:rPr>
              <w:t>EEILSQLYRPLEACY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35954" w14:textId="5A352CC3" w:rsidR="008A7E48" w:rsidRPr="008A7E48" w:rsidRDefault="008A7E48" w:rsidP="008A7E48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8A7E48">
              <w:rPr>
                <w:rFonts w:eastAsia="Calibri" w:cs="Times New Roman"/>
                <w:sz w:val="18"/>
                <w:szCs w:val="18"/>
              </w:rPr>
              <w:t>1827.16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1D835" w14:textId="0F443CA6" w:rsidR="008A7E48" w:rsidRPr="008A7E48" w:rsidRDefault="008A7E48" w:rsidP="008A7E48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8A7E48">
              <w:rPr>
                <w:rFonts w:eastAsia="Calibri" w:cs="Times New Roman"/>
                <w:sz w:val="18"/>
                <w:szCs w:val="18"/>
              </w:rPr>
              <w:t>93.5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2049D6" w14:textId="3B81A642" w:rsidR="008A7E48" w:rsidRPr="008A7E48" w:rsidRDefault="008A7E48" w:rsidP="008A7E48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8A7E48">
              <w:rPr>
                <w:rFonts w:eastAsia="Calibri" w:cs="Times New Roman"/>
                <w:sz w:val="18"/>
                <w:szCs w:val="18"/>
              </w:rPr>
              <w:t>51.25</w:t>
            </w:r>
          </w:p>
        </w:tc>
      </w:tr>
      <w:tr w:rsidR="008A7E48" w:rsidRPr="00E61DC5" w14:paraId="29EB8F28" w14:textId="77777777" w:rsidTr="008570F3">
        <w:trPr>
          <w:trHeight w:val="20"/>
          <w:jc w:val="center"/>
        </w:trPr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57D65" w14:textId="682F0966" w:rsidR="008A7E48" w:rsidRPr="00006256" w:rsidRDefault="008A7E48" w:rsidP="008A7E48">
            <w:pPr>
              <w:pStyle w:val="TableParagraph"/>
              <w:rPr>
                <w:sz w:val="18"/>
                <w:szCs w:val="18"/>
              </w:rPr>
            </w:pPr>
            <w:r w:rsidRPr="00AC7E24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  <w:r w:rsidRPr="00AC7E24">
              <w:rPr>
                <w:sz w:val="18"/>
                <w:szCs w:val="18"/>
              </w:rPr>
              <w:t xml:space="preserve"> of 30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385460" w14:textId="1FD82121" w:rsidR="008A7E48" w:rsidRPr="008A7E48" w:rsidRDefault="008A7E48" w:rsidP="008A7E48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8A7E48">
              <w:rPr>
                <w:rFonts w:eastAsia="Arial Unicode MS" w:cs="Arial Unicode MS"/>
                <w:color w:val="000000"/>
                <w:sz w:val="18"/>
                <w:szCs w:val="18"/>
              </w:rPr>
              <w:t>SQLYRPLEACYNTCY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9A1B2" w14:textId="24B27437" w:rsidR="008A7E48" w:rsidRPr="008A7E48" w:rsidRDefault="008A7E48" w:rsidP="008A7E48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8A7E48">
              <w:rPr>
                <w:rFonts w:eastAsia="Calibri" w:cs="Times New Roman"/>
                <w:sz w:val="18"/>
                <w:szCs w:val="18"/>
              </w:rPr>
              <w:t>1824.12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6DB8D3" w14:textId="2FAA08FD" w:rsidR="008A7E48" w:rsidRPr="008A7E48" w:rsidRDefault="008A7E48" w:rsidP="008A7E48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8A7E48">
              <w:rPr>
                <w:rFonts w:eastAsia="Calibri" w:cs="Times New Roman"/>
                <w:sz w:val="18"/>
                <w:szCs w:val="18"/>
              </w:rPr>
              <w:t>91.5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8433A" w14:textId="1C5A8829" w:rsidR="008A7E48" w:rsidRPr="008A7E48" w:rsidRDefault="008A7E48" w:rsidP="008A7E48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8A7E48">
              <w:rPr>
                <w:rFonts w:eastAsia="Calibri" w:cs="Times New Roman"/>
                <w:sz w:val="18"/>
                <w:szCs w:val="18"/>
              </w:rPr>
              <w:t>49.94</w:t>
            </w:r>
          </w:p>
        </w:tc>
      </w:tr>
      <w:tr w:rsidR="008A7E48" w:rsidRPr="00E61DC5" w14:paraId="69FFC2C2" w14:textId="77777777" w:rsidTr="008570F3">
        <w:trPr>
          <w:trHeight w:val="20"/>
          <w:jc w:val="center"/>
        </w:trPr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909A3" w14:textId="6F8887BC" w:rsidR="008A7E48" w:rsidRDefault="008A7E48" w:rsidP="008A7E48">
            <w:pPr>
              <w:pStyle w:val="TableParagraph"/>
              <w:rPr>
                <w:sz w:val="18"/>
                <w:szCs w:val="18"/>
              </w:rPr>
            </w:pPr>
            <w:r w:rsidRPr="00AC7E24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</w:t>
            </w:r>
            <w:r w:rsidRPr="00AC7E24">
              <w:rPr>
                <w:sz w:val="18"/>
                <w:szCs w:val="18"/>
              </w:rPr>
              <w:t xml:space="preserve"> of 30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D399FD" w14:textId="410B8A45" w:rsidR="008A7E48" w:rsidRPr="008A7E48" w:rsidRDefault="008A7E48" w:rsidP="008A7E48">
            <w:pPr>
              <w:pStyle w:val="TableParagraph"/>
              <w:spacing w:before="133"/>
              <w:ind w:left="419" w:right="412"/>
              <w:rPr>
                <w:rFonts w:eastAsia="Times New Roman"/>
                <w:color w:val="000000"/>
                <w:sz w:val="18"/>
                <w:szCs w:val="18"/>
              </w:rPr>
            </w:pPr>
            <w:r w:rsidRPr="008A7E48">
              <w:rPr>
                <w:rFonts w:eastAsia="Arial Unicode MS" w:cs="Arial Unicode MS"/>
                <w:color w:val="000000"/>
                <w:sz w:val="18"/>
                <w:szCs w:val="18"/>
              </w:rPr>
              <w:t>RPLEACYNTCYCKKC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76EB4" w14:textId="2E4021A1" w:rsidR="008A7E48" w:rsidRPr="008A7E48" w:rsidRDefault="008A7E48" w:rsidP="008A7E48">
            <w:pPr>
              <w:pStyle w:val="TableParagraph"/>
              <w:spacing w:before="133"/>
              <w:ind w:left="159" w:right="146"/>
              <w:rPr>
                <w:color w:val="000000"/>
                <w:sz w:val="18"/>
                <w:szCs w:val="18"/>
              </w:rPr>
            </w:pPr>
            <w:r w:rsidRPr="008A7E48">
              <w:rPr>
                <w:rFonts w:eastAsia="Calibri" w:cs="Times New Roman"/>
                <w:sz w:val="18"/>
                <w:szCs w:val="18"/>
              </w:rPr>
              <w:t>1795.19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EEC988" w14:textId="70D2637B" w:rsidR="008A7E48" w:rsidRPr="008A7E48" w:rsidRDefault="008A7E48" w:rsidP="008A7E48">
            <w:pPr>
              <w:pStyle w:val="TableParagraph"/>
              <w:spacing w:line="267" w:lineRule="exact"/>
              <w:ind w:left="199" w:right="187"/>
              <w:rPr>
                <w:color w:val="000000"/>
                <w:sz w:val="18"/>
                <w:szCs w:val="18"/>
              </w:rPr>
            </w:pPr>
            <w:r w:rsidRPr="008A7E48">
              <w:rPr>
                <w:rFonts w:eastAsia="Calibri" w:cs="Times New Roman"/>
                <w:sz w:val="18"/>
                <w:szCs w:val="18"/>
              </w:rPr>
              <w:t>91.9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B62D96" w14:textId="520125D5" w:rsidR="008A7E48" w:rsidRPr="008A7E48" w:rsidRDefault="008A7E48" w:rsidP="008A7E48">
            <w:pPr>
              <w:pStyle w:val="TableParagraph"/>
              <w:spacing w:before="133"/>
              <w:ind w:left="174" w:right="161"/>
              <w:rPr>
                <w:color w:val="000000"/>
                <w:sz w:val="18"/>
                <w:szCs w:val="18"/>
              </w:rPr>
            </w:pPr>
            <w:r w:rsidRPr="008A7E48">
              <w:rPr>
                <w:rFonts w:eastAsia="Calibri" w:cs="Times New Roman"/>
                <w:sz w:val="18"/>
                <w:szCs w:val="18"/>
              </w:rPr>
              <w:t>51.99</w:t>
            </w:r>
          </w:p>
        </w:tc>
      </w:tr>
      <w:tr w:rsidR="008A7E48" w:rsidRPr="00E61DC5" w14:paraId="6D935E6D" w14:textId="77777777" w:rsidTr="008570F3">
        <w:trPr>
          <w:trHeight w:val="20"/>
          <w:jc w:val="center"/>
        </w:trPr>
        <w:tc>
          <w:tcPr>
            <w:tcW w:w="14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CDFCA2C" w14:textId="47249B7C" w:rsidR="008A7E48" w:rsidRPr="00A278C7" w:rsidRDefault="008A7E48" w:rsidP="008A7E48">
            <w:pPr>
              <w:pStyle w:val="TableParagraph"/>
              <w:rPr>
                <w:sz w:val="18"/>
                <w:szCs w:val="18"/>
              </w:rPr>
            </w:pPr>
            <w:r w:rsidRPr="00621F7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</w:t>
            </w:r>
            <w:r w:rsidRPr="00621F70">
              <w:rPr>
                <w:sz w:val="18"/>
                <w:szCs w:val="18"/>
              </w:rPr>
              <w:t xml:space="preserve"> of 30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BCF41" w14:textId="71C43368" w:rsidR="008A7E48" w:rsidRPr="008A7E48" w:rsidRDefault="008A7E48" w:rsidP="008A7E48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8A7E48">
              <w:rPr>
                <w:rFonts w:eastAsia="Arial Unicode MS" w:cs="Arial Unicode MS"/>
                <w:color w:val="000000"/>
                <w:sz w:val="18"/>
                <w:szCs w:val="18"/>
              </w:rPr>
              <w:t>ACYNTCYCKKCCYHC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2ABF37" w14:textId="50D2DF49" w:rsidR="008A7E48" w:rsidRPr="008A7E48" w:rsidRDefault="008A7E48" w:rsidP="008A7E48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8A7E48">
              <w:rPr>
                <w:rFonts w:eastAsia="Calibri" w:cs="Times New Roman"/>
                <w:sz w:val="18"/>
                <w:szCs w:val="18"/>
              </w:rPr>
              <w:t>1806.2</w:t>
            </w:r>
            <w:r w:rsidR="00D27A71">
              <w:rPr>
                <w:rFonts w:eastAsia="Calibri" w:cs="Times New Roman"/>
                <w:sz w:val="18"/>
                <w:szCs w:val="18"/>
              </w:rPr>
              <w:t>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2F1A5B" w14:textId="6445F1DE" w:rsidR="008A7E48" w:rsidRPr="008A7E48" w:rsidRDefault="008A7E48" w:rsidP="008A7E48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8A7E48">
              <w:rPr>
                <w:rFonts w:eastAsia="Calibri" w:cs="Times New Roman"/>
                <w:sz w:val="18"/>
                <w:szCs w:val="18"/>
              </w:rPr>
              <w:t>89.4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2D174" w14:textId="788574B7" w:rsidR="008A7E48" w:rsidRPr="008A7E48" w:rsidRDefault="008A7E48" w:rsidP="008A7E48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8A7E48">
              <w:rPr>
                <w:rFonts w:eastAsia="Calibri" w:cs="Times New Roman"/>
                <w:sz w:val="18"/>
                <w:szCs w:val="18"/>
              </w:rPr>
              <w:t>64.14</w:t>
            </w:r>
          </w:p>
        </w:tc>
      </w:tr>
      <w:tr w:rsidR="008A7E48" w:rsidRPr="00E61DC5" w14:paraId="29FCB5EA" w14:textId="77777777" w:rsidTr="008570F3">
        <w:trPr>
          <w:trHeight w:val="20"/>
          <w:jc w:val="center"/>
        </w:trPr>
        <w:tc>
          <w:tcPr>
            <w:tcW w:w="14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99A7668" w14:textId="2462DE70" w:rsidR="008A7E48" w:rsidRPr="00A278C7" w:rsidRDefault="008A7E48" w:rsidP="008A7E48">
            <w:pPr>
              <w:pStyle w:val="TableParagraph"/>
              <w:rPr>
                <w:sz w:val="18"/>
                <w:szCs w:val="18"/>
              </w:rPr>
            </w:pPr>
            <w:r w:rsidRPr="00621F7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</w:t>
            </w:r>
            <w:r w:rsidRPr="00621F70">
              <w:rPr>
                <w:sz w:val="18"/>
                <w:szCs w:val="18"/>
              </w:rPr>
              <w:t xml:space="preserve"> of 30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BD4288" w14:textId="69ED5DBE" w:rsidR="008A7E48" w:rsidRPr="008A7E48" w:rsidRDefault="008A7E48" w:rsidP="008A7E48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8A7E48">
              <w:rPr>
                <w:rFonts w:eastAsia="Arial Unicode MS" w:cs="Arial Unicode MS"/>
                <w:color w:val="000000"/>
                <w:sz w:val="18"/>
                <w:szCs w:val="18"/>
              </w:rPr>
              <w:t>TCYCKKCCYHCQFCF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AE3194" w14:textId="58591BA1" w:rsidR="008A7E48" w:rsidRPr="008A7E48" w:rsidRDefault="008A7E48" w:rsidP="008A7E48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8A7E48">
              <w:rPr>
                <w:rFonts w:eastAsia="Calibri" w:cs="Times New Roman"/>
                <w:sz w:val="18"/>
                <w:szCs w:val="18"/>
              </w:rPr>
              <w:t>1880.33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7299B3" w14:textId="055E9035" w:rsidR="008A7E48" w:rsidRPr="008A7E48" w:rsidRDefault="008A7E48" w:rsidP="008A7E48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8A7E48">
              <w:rPr>
                <w:rFonts w:eastAsia="Calibri" w:cs="Times New Roman"/>
                <w:sz w:val="18"/>
                <w:szCs w:val="18"/>
              </w:rPr>
              <w:t>93.8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7F23E5" w14:textId="2C3EDBD7" w:rsidR="008A7E48" w:rsidRPr="008A7E48" w:rsidRDefault="008A7E48" w:rsidP="008A7E48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8A7E48">
              <w:rPr>
                <w:rFonts w:eastAsia="Calibri" w:cs="Times New Roman"/>
                <w:sz w:val="18"/>
                <w:szCs w:val="18"/>
              </w:rPr>
              <w:t>59.83</w:t>
            </w:r>
          </w:p>
        </w:tc>
      </w:tr>
      <w:tr w:rsidR="008A7E48" w:rsidRPr="00E61DC5" w14:paraId="39F2D64E" w14:textId="77777777" w:rsidTr="008570F3">
        <w:trPr>
          <w:trHeight w:val="20"/>
          <w:jc w:val="center"/>
        </w:trPr>
        <w:tc>
          <w:tcPr>
            <w:tcW w:w="14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EDBA3D4" w14:textId="06A077F8" w:rsidR="008A7E48" w:rsidRPr="00A278C7" w:rsidRDefault="008A7E48" w:rsidP="008A7E48">
            <w:pPr>
              <w:pStyle w:val="TableParagraph"/>
              <w:rPr>
                <w:sz w:val="18"/>
                <w:szCs w:val="18"/>
              </w:rPr>
            </w:pPr>
            <w:r w:rsidRPr="00621F7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  <w:r w:rsidRPr="00621F70">
              <w:rPr>
                <w:sz w:val="18"/>
                <w:szCs w:val="18"/>
              </w:rPr>
              <w:t xml:space="preserve"> of 30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28E358" w14:textId="6C0129CD" w:rsidR="008A7E48" w:rsidRPr="005F4455" w:rsidRDefault="008A7E48" w:rsidP="008A7E48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8A7E48">
              <w:rPr>
                <w:rFonts w:eastAsia="Arial Unicode MS" w:cs="Arial Unicode MS"/>
                <w:color w:val="000000"/>
                <w:sz w:val="18"/>
                <w:szCs w:val="18"/>
              </w:rPr>
              <w:t>KKCCYHCQFCFLKKG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66CF3" w14:textId="44048519" w:rsidR="008A7E48" w:rsidRPr="008A7E48" w:rsidRDefault="008A7E48" w:rsidP="008A7E48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8A7E48">
              <w:rPr>
                <w:rFonts w:eastAsia="Calibri" w:cs="Times New Roman"/>
                <w:sz w:val="18"/>
                <w:szCs w:val="18"/>
              </w:rPr>
              <w:t>1836.35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5E55F" w14:textId="7B024AEB" w:rsidR="008A7E48" w:rsidRPr="008A7E48" w:rsidRDefault="008A7E48" w:rsidP="008A7E48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8A7E48">
              <w:rPr>
                <w:rFonts w:eastAsia="Calibri" w:cs="Times New Roman"/>
                <w:sz w:val="18"/>
                <w:szCs w:val="18"/>
              </w:rPr>
              <w:t>92.4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D71E9" w14:textId="32D1F019" w:rsidR="008A7E48" w:rsidRPr="008A7E48" w:rsidRDefault="008A7E48" w:rsidP="008A7E48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8A7E48">
              <w:rPr>
                <w:rFonts w:eastAsia="Calibri" w:cs="Times New Roman"/>
                <w:sz w:val="18"/>
                <w:szCs w:val="18"/>
              </w:rPr>
              <w:t>45.95</w:t>
            </w:r>
          </w:p>
        </w:tc>
      </w:tr>
      <w:tr w:rsidR="008A7E48" w:rsidRPr="00E61DC5" w14:paraId="16B53E0E" w14:textId="77777777" w:rsidTr="008570F3">
        <w:trPr>
          <w:trHeight w:val="20"/>
          <w:jc w:val="center"/>
        </w:trPr>
        <w:tc>
          <w:tcPr>
            <w:tcW w:w="14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BDF692" w14:textId="5F50F801" w:rsidR="008A7E48" w:rsidRPr="00A278C7" w:rsidRDefault="008A7E48" w:rsidP="008A7E48">
            <w:pPr>
              <w:pStyle w:val="TableParagraph"/>
              <w:rPr>
                <w:sz w:val="18"/>
                <w:szCs w:val="18"/>
              </w:rPr>
            </w:pPr>
            <w:r w:rsidRPr="0078723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  <w:r w:rsidRPr="0078723B">
              <w:rPr>
                <w:sz w:val="18"/>
                <w:szCs w:val="18"/>
              </w:rPr>
              <w:t xml:space="preserve"> of 30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933EE" w14:textId="3102C1FF" w:rsidR="008A7E48" w:rsidRPr="005F4455" w:rsidRDefault="004B3CD7" w:rsidP="008A7E48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4B3CD7">
              <w:rPr>
                <w:rFonts w:eastAsia="Arial Unicode MS" w:cs="Arial Unicode MS"/>
                <w:color w:val="000000"/>
                <w:sz w:val="18"/>
                <w:szCs w:val="18"/>
              </w:rPr>
              <w:t>YHCQFCFLKKGLGIC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9F2B9" w14:textId="7E1CC680" w:rsidR="008A7E48" w:rsidRPr="004B3CD7" w:rsidRDefault="004B3CD7" w:rsidP="008A7E48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4B3CD7">
              <w:rPr>
                <w:rFonts w:eastAsia="Calibri" w:cs="Times New Roman"/>
                <w:sz w:val="18"/>
                <w:szCs w:val="18"/>
              </w:rPr>
              <w:t>1760.25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A9932" w14:textId="40DAB814" w:rsidR="008A7E48" w:rsidRPr="004B3CD7" w:rsidRDefault="004B3CD7" w:rsidP="008A7E48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4B3CD7">
              <w:rPr>
                <w:rFonts w:eastAsia="Calibri" w:cs="Times New Roman"/>
                <w:sz w:val="18"/>
                <w:szCs w:val="18"/>
              </w:rPr>
              <w:t>85.2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D3D998" w14:textId="534F399A" w:rsidR="008A7E48" w:rsidRPr="004B3CD7" w:rsidRDefault="004B3CD7" w:rsidP="008A7E48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4B3CD7">
              <w:rPr>
                <w:rFonts w:eastAsia="Calibri" w:cs="Times New Roman"/>
                <w:sz w:val="18"/>
                <w:szCs w:val="18"/>
              </w:rPr>
              <w:t>53.50</w:t>
            </w:r>
          </w:p>
        </w:tc>
      </w:tr>
      <w:tr w:rsidR="00DE28B8" w:rsidRPr="00E61DC5" w14:paraId="398C2C53" w14:textId="77777777" w:rsidTr="008570F3">
        <w:trPr>
          <w:trHeight w:val="20"/>
          <w:jc w:val="center"/>
        </w:trPr>
        <w:tc>
          <w:tcPr>
            <w:tcW w:w="14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1A5FF9" w14:textId="02671558" w:rsidR="00DE28B8" w:rsidRPr="00A278C7" w:rsidRDefault="00DE28B8" w:rsidP="00DE28B8">
            <w:pPr>
              <w:pStyle w:val="TableParagraph"/>
              <w:rPr>
                <w:sz w:val="18"/>
                <w:szCs w:val="18"/>
              </w:rPr>
            </w:pPr>
            <w:r w:rsidRPr="0078723B">
              <w:rPr>
                <w:sz w:val="18"/>
                <w:szCs w:val="18"/>
              </w:rPr>
              <w:lastRenderedPageBreak/>
              <w:t>1</w:t>
            </w:r>
            <w:r>
              <w:rPr>
                <w:sz w:val="18"/>
                <w:szCs w:val="18"/>
              </w:rPr>
              <w:t>7</w:t>
            </w:r>
            <w:r w:rsidRPr="0078723B">
              <w:rPr>
                <w:sz w:val="18"/>
                <w:szCs w:val="18"/>
              </w:rPr>
              <w:t xml:space="preserve"> of 30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E0B8D7" w14:textId="1F6DF8FF" w:rsidR="00DE28B8" w:rsidRPr="00DE28B8" w:rsidRDefault="00DE28B8" w:rsidP="00DE28B8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DE28B8">
              <w:rPr>
                <w:rFonts w:eastAsia="Arial Unicode MS" w:cs="Arial Unicode MS"/>
                <w:color w:val="000000"/>
                <w:sz w:val="18"/>
                <w:szCs w:val="18"/>
              </w:rPr>
              <w:t>FCFLKKGLGICYEQS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FBA5E" w14:textId="1450A473" w:rsidR="00DE28B8" w:rsidRPr="00DE28B8" w:rsidRDefault="00DE28B8" w:rsidP="00DE28B8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DE28B8">
              <w:rPr>
                <w:rFonts w:eastAsia="Calibri" w:cs="Times New Roman"/>
                <w:sz w:val="18"/>
                <w:szCs w:val="18"/>
              </w:rPr>
              <w:t>1736.16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803D4F" w14:textId="722229D3" w:rsidR="00DE28B8" w:rsidRPr="00DE28B8" w:rsidRDefault="00DE28B8" w:rsidP="00DE28B8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DE28B8">
              <w:rPr>
                <w:rFonts w:eastAsia="Calibri" w:cs="Times New Roman"/>
                <w:sz w:val="18"/>
                <w:szCs w:val="18"/>
              </w:rPr>
              <w:t>88.8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BCEC92" w14:textId="3C63EC48" w:rsidR="00DE28B8" w:rsidRPr="00DE28B8" w:rsidRDefault="00DE28B8" w:rsidP="00DE28B8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DE28B8">
              <w:rPr>
                <w:rFonts w:eastAsia="Calibri" w:cs="Times New Roman"/>
                <w:sz w:val="18"/>
                <w:szCs w:val="18"/>
              </w:rPr>
              <w:t>51.33</w:t>
            </w:r>
          </w:p>
        </w:tc>
      </w:tr>
      <w:tr w:rsidR="00DE28B8" w:rsidRPr="00E61DC5" w14:paraId="5E549E79" w14:textId="77777777" w:rsidTr="008570F3">
        <w:trPr>
          <w:trHeight w:val="20"/>
          <w:jc w:val="center"/>
        </w:trPr>
        <w:tc>
          <w:tcPr>
            <w:tcW w:w="14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8D48B0" w14:textId="718B7366" w:rsidR="00DE28B8" w:rsidRPr="00A278C7" w:rsidRDefault="00DE28B8" w:rsidP="00DE28B8">
            <w:pPr>
              <w:pStyle w:val="TableParagraph"/>
              <w:rPr>
                <w:sz w:val="18"/>
                <w:szCs w:val="18"/>
              </w:rPr>
            </w:pPr>
            <w:r w:rsidRPr="0078723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</w:t>
            </w:r>
            <w:r w:rsidRPr="0078723B">
              <w:rPr>
                <w:sz w:val="18"/>
                <w:szCs w:val="18"/>
              </w:rPr>
              <w:t xml:space="preserve"> of 30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2A6E4A" w14:textId="75145228" w:rsidR="00DE28B8" w:rsidRPr="00DE28B8" w:rsidRDefault="00DE28B8" w:rsidP="00DE28B8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DE28B8">
              <w:rPr>
                <w:rFonts w:eastAsia="Arial Unicode MS" w:cs="Arial Unicode MS"/>
                <w:color w:val="000000"/>
                <w:sz w:val="18"/>
                <w:szCs w:val="18"/>
              </w:rPr>
              <w:t>KKGLGICYEQSRKRR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5EB5E" w14:textId="409E31B9" w:rsidR="00DE28B8" w:rsidRPr="00DE28B8" w:rsidRDefault="00DE28B8" w:rsidP="00DE28B8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DE28B8">
              <w:rPr>
                <w:rFonts w:eastAsia="Calibri" w:cs="Times New Roman"/>
                <w:sz w:val="18"/>
                <w:szCs w:val="18"/>
              </w:rPr>
              <w:t>1822.24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31EE5A" w14:textId="06D1502B" w:rsidR="00DE28B8" w:rsidRPr="00DE28B8" w:rsidRDefault="00DE28B8" w:rsidP="00DE28B8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DE28B8">
              <w:rPr>
                <w:rFonts w:eastAsia="Calibri" w:cs="Times New Roman"/>
                <w:sz w:val="18"/>
                <w:szCs w:val="18"/>
              </w:rPr>
              <w:t>93.7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91B1C9" w14:textId="35E2AB62" w:rsidR="00DE28B8" w:rsidRPr="00DE28B8" w:rsidRDefault="00DE28B8" w:rsidP="00DE28B8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DE28B8">
              <w:rPr>
                <w:rFonts w:eastAsia="Calibri" w:cs="Times New Roman"/>
                <w:sz w:val="18"/>
                <w:szCs w:val="18"/>
              </w:rPr>
              <w:t>53.50</w:t>
            </w:r>
          </w:p>
        </w:tc>
      </w:tr>
      <w:tr w:rsidR="00DE28B8" w:rsidRPr="00E61DC5" w14:paraId="1DC07805" w14:textId="77777777" w:rsidTr="008570F3">
        <w:trPr>
          <w:trHeight w:val="20"/>
          <w:jc w:val="center"/>
        </w:trPr>
        <w:tc>
          <w:tcPr>
            <w:tcW w:w="14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5069E3" w14:textId="0D587402" w:rsidR="00DE28B8" w:rsidRPr="00A278C7" w:rsidRDefault="00DE28B8" w:rsidP="00DE28B8">
            <w:pPr>
              <w:pStyle w:val="TableParagraph"/>
              <w:rPr>
                <w:sz w:val="18"/>
                <w:szCs w:val="18"/>
              </w:rPr>
            </w:pPr>
            <w:r w:rsidRPr="0078723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9</w:t>
            </w:r>
            <w:r w:rsidRPr="0078723B">
              <w:rPr>
                <w:sz w:val="18"/>
                <w:szCs w:val="18"/>
              </w:rPr>
              <w:t xml:space="preserve"> of 30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B12D0" w14:textId="5AE62CA3" w:rsidR="00DE28B8" w:rsidRPr="00DE28B8" w:rsidRDefault="00DE28B8" w:rsidP="00DE28B8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DE28B8">
              <w:rPr>
                <w:rFonts w:eastAsia="Arial Unicode MS" w:cs="Arial Unicode MS"/>
                <w:color w:val="000000"/>
                <w:sz w:val="18"/>
                <w:szCs w:val="18"/>
              </w:rPr>
              <w:t>GICYEQSRKRRRTPK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0D9E64" w14:textId="137B43FC" w:rsidR="00DE28B8" w:rsidRPr="00DE28B8" w:rsidRDefault="00DE28B8" w:rsidP="00DE28B8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DE28B8">
              <w:rPr>
                <w:rFonts w:eastAsia="Calibri" w:cs="Times New Roman"/>
                <w:sz w:val="18"/>
                <w:szCs w:val="18"/>
              </w:rPr>
              <w:t>1878.25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37C9C0" w14:textId="5A247AAD" w:rsidR="00DE28B8" w:rsidRPr="00DE28B8" w:rsidRDefault="00DE28B8" w:rsidP="00DE28B8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DE28B8">
              <w:rPr>
                <w:rFonts w:eastAsia="Calibri" w:cs="Times New Roman"/>
                <w:sz w:val="18"/>
                <w:szCs w:val="18"/>
              </w:rPr>
              <w:t>93.8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3930F" w14:textId="4489A14B" w:rsidR="00DE28B8" w:rsidRPr="00DE28B8" w:rsidRDefault="00DE28B8" w:rsidP="00DE28B8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DE28B8">
              <w:rPr>
                <w:rFonts w:eastAsia="Calibri" w:cs="Times New Roman"/>
                <w:sz w:val="18"/>
                <w:szCs w:val="18"/>
              </w:rPr>
              <w:t>48.30</w:t>
            </w:r>
          </w:p>
        </w:tc>
      </w:tr>
      <w:tr w:rsidR="00DE28B8" w:rsidRPr="00E61DC5" w14:paraId="615CE0C2" w14:textId="77777777" w:rsidTr="008570F3">
        <w:trPr>
          <w:trHeight w:val="20"/>
          <w:jc w:val="center"/>
        </w:trPr>
        <w:tc>
          <w:tcPr>
            <w:tcW w:w="14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C91B19" w14:textId="6DF5C09F" w:rsidR="00DE28B8" w:rsidRPr="00A278C7" w:rsidRDefault="00DE28B8" w:rsidP="00DE28B8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Pr="0078723B">
              <w:rPr>
                <w:sz w:val="18"/>
                <w:szCs w:val="18"/>
              </w:rPr>
              <w:t xml:space="preserve"> of 30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2192A1" w14:textId="21F65AA6" w:rsidR="00DE28B8" w:rsidRPr="00DE28B8" w:rsidRDefault="00DE28B8" w:rsidP="00DE28B8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DE28B8">
              <w:rPr>
                <w:rFonts w:eastAsia="Arial Unicode MS" w:cs="Arial Unicode MS"/>
                <w:color w:val="000000"/>
                <w:sz w:val="18"/>
                <w:szCs w:val="18"/>
              </w:rPr>
              <w:t>EQSRKRRRTPKKAKA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0310C4" w14:textId="42E41282" w:rsidR="00DE28B8" w:rsidRPr="00DE28B8" w:rsidRDefault="00DE28B8" w:rsidP="00DE28B8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DE28B8">
              <w:rPr>
                <w:rFonts w:eastAsia="Calibri" w:cs="Times New Roman"/>
                <w:sz w:val="18"/>
                <w:szCs w:val="18"/>
              </w:rPr>
              <w:t>1840.22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BC808D" w14:textId="76A42F18" w:rsidR="00DE28B8" w:rsidRPr="00DE28B8" w:rsidRDefault="00DE28B8" w:rsidP="00DE28B8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DE28B8">
              <w:rPr>
                <w:rFonts w:eastAsia="Calibri" w:cs="Times New Roman"/>
                <w:sz w:val="18"/>
                <w:szCs w:val="18"/>
              </w:rPr>
              <w:t>89.5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9C5CCA" w14:textId="13714749" w:rsidR="00DE28B8" w:rsidRPr="00DE28B8" w:rsidRDefault="00DE28B8" w:rsidP="00DE28B8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DE28B8">
              <w:rPr>
                <w:rFonts w:eastAsia="Calibri" w:cs="Times New Roman"/>
                <w:sz w:val="18"/>
                <w:szCs w:val="18"/>
              </w:rPr>
              <w:t>84.24</w:t>
            </w:r>
          </w:p>
        </w:tc>
      </w:tr>
      <w:tr w:rsidR="00DE28B8" w:rsidRPr="00E61DC5" w14:paraId="294445F3" w14:textId="77777777" w:rsidTr="008570F3">
        <w:trPr>
          <w:trHeight w:val="20"/>
          <w:jc w:val="center"/>
        </w:trPr>
        <w:tc>
          <w:tcPr>
            <w:tcW w:w="14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2750BD" w14:textId="01CFC63B" w:rsidR="00DE28B8" w:rsidRPr="00A278C7" w:rsidRDefault="00DE28B8" w:rsidP="00DE28B8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  <w:r w:rsidRPr="0078723B">
              <w:rPr>
                <w:sz w:val="18"/>
                <w:szCs w:val="18"/>
              </w:rPr>
              <w:t xml:space="preserve"> of 30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512977" w14:textId="3CF7B607" w:rsidR="00DE28B8" w:rsidRPr="00DE28B8" w:rsidRDefault="00DE28B8" w:rsidP="00DE28B8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DE28B8">
              <w:rPr>
                <w:rFonts w:eastAsia="Arial Unicode MS" w:cs="Arial Unicode MS"/>
                <w:color w:val="000000"/>
                <w:sz w:val="18"/>
                <w:szCs w:val="18"/>
              </w:rPr>
              <w:t>KRRRTPKKAKANTSS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B0AD06" w14:textId="15F96A29" w:rsidR="00DE28B8" w:rsidRPr="00DE28B8" w:rsidRDefault="00DE28B8" w:rsidP="00DE28B8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DE28B8">
              <w:rPr>
                <w:rFonts w:eastAsia="Calibri" w:cs="Times New Roman"/>
                <w:sz w:val="18"/>
                <w:szCs w:val="18"/>
              </w:rPr>
              <w:t>1729.07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CFD69A" w14:textId="553270C1" w:rsidR="00DE28B8" w:rsidRPr="00DE28B8" w:rsidRDefault="00DE28B8" w:rsidP="00DE28B8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DE28B8">
              <w:rPr>
                <w:rFonts w:eastAsia="Calibri" w:cs="Times New Roman"/>
                <w:sz w:val="18"/>
                <w:szCs w:val="18"/>
              </w:rPr>
              <w:t>90.1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89A7B" w14:textId="53C9F922" w:rsidR="00DE28B8" w:rsidRPr="00DE28B8" w:rsidRDefault="00DE28B8" w:rsidP="00DE28B8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DE28B8">
              <w:rPr>
                <w:rFonts w:eastAsia="Calibri" w:cs="Times New Roman"/>
                <w:sz w:val="18"/>
                <w:szCs w:val="18"/>
              </w:rPr>
              <w:t>45.23</w:t>
            </w:r>
          </w:p>
        </w:tc>
      </w:tr>
      <w:tr w:rsidR="00DE28B8" w:rsidRPr="00E61DC5" w14:paraId="575C0712" w14:textId="77777777" w:rsidTr="008570F3">
        <w:trPr>
          <w:trHeight w:val="20"/>
          <w:jc w:val="center"/>
        </w:trPr>
        <w:tc>
          <w:tcPr>
            <w:tcW w:w="14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3C3FB0" w14:textId="6761C660" w:rsidR="00DE28B8" w:rsidRPr="00A278C7" w:rsidRDefault="00DE28B8" w:rsidP="00DE28B8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  <w:r w:rsidRPr="0078723B">
              <w:rPr>
                <w:sz w:val="18"/>
                <w:szCs w:val="18"/>
              </w:rPr>
              <w:t xml:space="preserve"> of 30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641690" w14:textId="06C3C7D4" w:rsidR="00DE28B8" w:rsidRPr="00DE28B8" w:rsidRDefault="00DE28B8" w:rsidP="00DE28B8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DE28B8">
              <w:rPr>
                <w:rFonts w:eastAsia="Arial Unicode MS" w:cs="Arial Unicode MS"/>
                <w:color w:val="000000"/>
                <w:sz w:val="18"/>
                <w:szCs w:val="18"/>
              </w:rPr>
              <w:t>TPKKAKANTSSASNK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23AB3" w14:textId="3B415055" w:rsidR="00DE28B8" w:rsidRPr="00DE28B8" w:rsidRDefault="00DE28B8" w:rsidP="00DE28B8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DE28B8">
              <w:rPr>
                <w:rFonts w:eastAsia="Calibri" w:cs="Times New Roman"/>
                <w:sz w:val="18"/>
                <w:szCs w:val="18"/>
              </w:rPr>
              <w:t>1532.77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442A8" w14:textId="5EEB778B" w:rsidR="00DE28B8" w:rsidRPr="00DE28B8" w:rsidRDefault="00DE28B8" w:rsidP="00DE28B8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DE28B8">
              <w:rPr>
                <w:rFonts w:eastAsia="Calibri" w:cs="Times New Roman"/>
                <w:sz w:val="18"/>
                <w:szCs w:val="18"/>
              </w:rPr>
              <w:t>86.3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DE0A8A" w14:textId="4BEDE66F" w:rsidR="00DE28B8" w:rsidRPr="00DE28B8" w:rsidRDefault="00DE28B8" w:rsidP="00DE28B8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DE28B8">
              <w:rPr>
                <w:rFonts w:eastAsia="Calibri" w:cs="Times New Roman"/>
                <w:sz w:val="18"/>
                <w:szCs w:val="18"/>
              </w:rPr>
              <w:t>50.81</w:t>
            </w:r>
          </w:p>
        </w:tc>
      </w:tr>
      <w:tr w:rsidR="00DE28B8" w:rsidRPr="00E61DC5" w14:paraId="1183D582" w14:textId="77777777" w:rsidTr="008570F3">
        <w:trPr>
          <w:trHeight w:val="20"/>
          <w:jc w:val="center"/>
        </w:trPr>
        <w:tc>
          <w:tcPr>
            <w:tcW w:w="14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882B63" w14:textId="2E658093" w:rsidR="00DE28B8" w:rsidRPr="00A278C7" w:rsidRDefault="00DE28B8" w:rsidP="00DE28B8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  <w:r w:rsidRPr="0078723B">
              <w:rPr>
                <w:sz w:val="18"/>
                <w:szCs w:val="18"/>
              </w:rPr>
              <w:t xml:space="preserve"> of 30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F53362" w14:textId="649D22C2" w:rsidR="00DE28B8" w:rsidRPr="00DE28B8" w:rsidRDefault="00DE28B8" w:rsidP="00DE28B8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DE28B8">
              <w:rPr>
                <w:rFonts w:eastAsia="Arial Unicode MS" w:cs="Arial Unicode MS"/>
                <w:color w:val="000000"/>
                <w:sz w:val="18"/>
                <w:szCs w:val="18"/>
              </w:rPr>
              <w:t>AKANTSSASNKPISN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C0F5D8" w14:textId="2F74227B" w:rsidR="00DE28B8" w:rsidRPr="00DE28B8" w:rsidRDefault="00DE28B8" w:rsidP="00DE28B8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DE28B8">
              <w:rPr>
                <w:rFonts w:eastAsia="Calibri" w:cs="Times New Roman"/>
                <w:sz w:val="18"/>
                <w:szCs w:val="18"/>
              </w:rPr>
              <w:t>1489.66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F1308E" w14:textId="1E1EABD2" w:rsidR="00DE28B8" w:rsidRPr="00DE28B8" w:rsidRDefault="00DE28B8" w:rsidP="00DE28B8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DE28B8">
              <w:rPr>
                <w:rFonts w:eastAsia="Calibri" w:cs="Times New Roman"/>
                <w:sz w:val="18"/>
                <w:szCs w:val="18"/>
              </w:rPr>
              <w:t>82.8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0A3DB" w14:textId="2E530FBE" w:rsidR="00DE28B8" w:rsidRPr="00DE28B8" w:rsidRDefault="00DE28B8" w:rsidP="00DE28B8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DE28B8">
              <w:rPr>
                <w:rFonts w:eastAsia="Calibri" w:cs="Times New Roman"/>
                <w:sz w:val="18"/>
                <w:szCs w:val="18"/>
              </w:rPr>
              <w:t>62.00</w:t>
            </w:r>
          </w:p>
        </w:tc>
      </w:tr>
      <w:tr w:rsidR="00DE28B8" w:rsidRPr="00E61DC5" w14:paraId="185DF188" w14:textId="77777777" w:rsidTr="008570F3">
        <w:trPr>
          <w:trHeight w:val="20"/>
          <w:jc w:val="center"/>
        </w:trPr>
        <w:tc>
          <w:tcPr>
            <w:tcW w:w="14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A29660" w14:textId="4BECFA82" w:rsidR="00DE28B8" w:rsidRPr="00A278C7" w:rsidRDefault="00DE28B8" w:rsidP="00DE28B8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  <w:r w:rsidRPr="0078723B">
              <w:rPr>
                <w:sz w:val="18"/>
                <w:szCs w:val="18"/>
              </w:rPr>
              <w:t xml:space="preserve"> of 30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F928E" w14:textId="12E396F2" w:rsidR="00DE28B8" w:rsidRPr="00DE28B8" w:rsidRDefault="00DE28B8" w:rsidP="00DE28B8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DE28B8">
              <w:rPr>
                <w:rFonts w:eastAsia="Arial Unicode MS" w:cs="Arial Unicode MS"/>
                <w:color w:val="000000"/>
                <w:sz w:val="18"/>
                <w:szCs w:val="18"/>
              </w:rPr>
              <w:t>TSSASNKPISNRTRH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561578" w14:textId="758E1655" w:rsidR="00DE28B8" w:rsidRPr="00DE28B8" w:rsidRDefault="00DE28B8" w:rsidP="00DE28B8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DE28B8">
              <w:rPr>
                <w:rFonts w:eastAsia="Calibri" w:cs="Times New Roman"/>
                <w:sz w:val="18"/>
                <w:szCs w:val="18"/>
              </w:rPr>
              <w:t>1655.85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47EC91" w14:textId="69862061" w:rsidR="00DE28B8" w:rsidRPr="00DE28B8" w:rsidRDefault="00DE28B8" w:rsidP="00DE28B8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DE28B8">
              <w:rPr>
                <w:rFonts w:eastAsia="Calibri" w:cs="Times New Roman"/>
                <w:sz w:val="18"/>
                <w:szCs w:val="18"/>
              </w:rPr>
              <w:t>93.7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4B5131" w14:textId="7D618F8F" w:rsidR="00DE28B8" w:rsidRPr="00DE28B8" w:rsidRDefault="00DE28B8" w:rsidP="00DE28B8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DE28B8">
              <w:rPr>
                <w:rFonts w:eastAsia="Calibri" w:cs="Times New Roman"/>
                <w:sz w:val="18"/>
                <w:szCs w:val="18"/>
              </w:rPr>
              <w:t>50.25</w:t>
            </w:r>
          </w:p>
        </w:tc>
      </w:tr>
      <w:tr w:rsidR="00DE28B8" w:rsidRPr="00E61DC5" w14:paraId="44052D73" w14:textId="77777777" w:rsidTr="008570F3">
        <w:trPr>
          <w:trHeight w:val="20"/>
          <w:jc w:val="center"/>
        </w:trPr>
        <w:tc>
          <w:tcPr>
            <w:tcW w:w="14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07C001" w14:textId="6A57A73C" w:rsidR="00DE28B8" w:rsidRPr="00A278C7" w:rsidRDefault="00DE28B8" w:rsidP="00DE28B8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  <w:r w:rsidRPr="0078723B">
              <w:rPr>
                <w:sz w:val="18"/>
                <w:szCs w:val="18"/>
              </w:rPr>
              <w:t xml:space="preserve"> of 30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5DCFCA" w14:textId="045D563F" w:rsidR="00DE28B8" w:rsidRPr="00DE28B8" w:rsidRDefault="00DE28B8" w:rsidP="00DE28B8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DE28B8">
              <w:rPr>
                <w:rFonts w:eastAsia="Arial Unicode MS" w:cs="Arial Unicode MS"/>
                <w:color w:val="000000"/>
                <w:sz w:val="18"/>
                <w:szCs w:val="18"/>
              </w:rPr>
              <w:t>SNKPISNRTRHCQPE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941AA" w14:textId="63B4D5D2" w:rsidR="00DE28B8" w:rsidRPr="00DE28B8" w:rsidRDefault="00DE28B8" w:rsidP="00DE28B8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DE28B8">
              <w:rPr>
                <w:rFonts w:eastAsia="Calibri" w:cs="Times New Roman"/>
                <w:sz w:val="18"/>
                <w:szCs w:val="18"/>
              </w:rPr>
              <w:t>1767.02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07C6CB" w14:textId="483E9E6C" w:rsidR="00DE28B8" w:rsidRPr="00DE28B8" w:rsidRDefault="00DE28B8" w:rsidP="00DE28B8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DE28B8">
              <w:rPr>
                <w:rFonts w:eastAsia="Calibri" w:cs="Times New Roman"/>
                <w:sz w:val="18"/>
                <w:szCs w:val="18"/>
              </w:rPr>
              <w:t>90.5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6221E6" w14:textId="3BC74A55" w:rsidR="00DE28B8" w:rsidRPr="00DE28B8" w:rsidRDefault="00DE28B8" w:rsidP="00DE28B8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DE28B8">
              <w:rPr>
                <w:rFonts w:eastAsia="Calibri" w:cs="Times New Roman"/>
                <w:sz w:val="18"/>
                <w:szCs w:val="18"/>
              </w:rPr>
              <w:t>48.24</w:t>
            </w:r>
          </w:p>
        </w:tc>
      </w:tr>
      <w:tr w:rsidR="00DE28B8" w:rsidRPr="00E61DC5" w14:paraId="329BC810" w14:textId="77777777" w:rsidTr="008570F3">
        <w:trPr>
          <w:trHeight w:val="20"/>
          <w:jc w:val="center"/>
        </w:trPr>
        <w:tc>
          <w:tcPr>
            <w:tcW w:w="14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AD7DAE" w14:textId="2173B938" w:rsidR="00DE28B8" w:rsidRPr="00A278C7" w:rsidRDefault="00DE28B8" w:rsidP="00DE28B8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  <w:r w:rsidRPr="0078723B">
              <w:rPr>
                <w:sz w:val="18"/>
                <w:szCs w:val="18"/>
              </w:rPr>
              <w:t xml:space="preserve"> of 30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B3B14" w14:textId="3B4A1B33" w:rsidR="00DE28B8" w:rsidRPr="00DE28B8" w:rsidRDefault="00DE28B8" w:rsidP="00DE28B8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DE28B8">
              <w:rPr>
                <w:rFonts w:eastAsia="Arial Unicode MS" w:cs="Arial Unicode MS"/>
                <w:color w:val="000000"/>
                <w:sz w:val="18"/>
                <w:szCs w:val="18"/>
              </w:rPr>
              <w:t>ISNRTRHCQPEKAKK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D630F4" w14:textId="45FDCEDB" w:rsidR="00DE28B8" w:rsidRPr="00DE28B8" w:rsidRDefault="00DE28B8" w:rsidP="00DE28B8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DE28B8">
              <w:rPr>
                <w:rFonts w:eastAsia="Calibri" w:cs="Times New Roman"/>
                <w:sz w:val="18"/>
                <w:szCs w:val="18"/>
              </w:rPr>
              <w:t>1796.15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648DC" w14:textId="1CAA7C15" w:rsidR="00DE28B8" w:rsidRPr="00DE28B8" w:rsidRDefault="00DE28B8" w:rsidP="00DE28B8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DE28B8">
              <w:rPr>
                <w:rFonts w:eastAsia="Calibri" w:cs="Times New Roman"/>
                <w:sz w:val="18"/>
                <w:szCs w:val="18"/>
              </w:rPr>
              <w:t>92.3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D5ED78" w14:textId="062F23E4" w:rsidR="00DE28B8" w:rsidRPr="00DE28B8" w:rsidRDefault="00DE28B8" w:rsidP="00DE28B8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DE28B8">
              <w:rPr>
                <w:rFonts w:eastAsia="Calibri" w:cs="Times New Roman"/>
                <w:sz w:val="18"/>
                <w:szCs w:val="18"/>
              </w:rPr>
              <w:t>55.50</w:t>
            </w:r>
          </w:p>
        </w:tc>
      </w:tr>
      <w:tr w:rsidR="00DE28B8" w:rsidRPr="00E61DC5" w14:paraId="4AA46F30" w14:textId="77777777" w:rsidTr="008570F3">
        <w:trPr>
          <w:trHeight w:val="20"/>
          <w:jc w:val="center"/>
        </w:trPr>
        <w:tc>
          <w:tcPr>
            <w:tcW w:w="14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56D2E6" w14:textId="4AE4FB85" w:rsidR="00DE28B8" w:rsidRPr="00A278C7" w:rsidRDefault="00DE28B8" w:rsidP="00DE28B8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78723B">
              <w:rPr>
                <w:sz w:val="18"/>
                <w:szCs w:val="18"/>
              </w:rPr>
              <w:t xml:space="preserve"> of 30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E5872A" w14:textId="63116FD2" w:rsidR="00DE28B8" w:rsidRPr="00DE28B8" w:rsidRDefault="00DE28B8" w:rsidP="00DE28B8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DE28B8">
              <w:rPr>
                <w:rFonts w:eastAsia="Arial Unicode MS" w:cs="Arial Unicode MS"/>
                <w:color w:val="000000"/>
                <w:sz w:val="18"/>
                <w:szCs w:val="18"/>
              </w:rPr>
              <w:t>TRHCQPEKAKKETVE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7F2648" w14:textId="48D3DED7" w:rsidR="00DE28B8" w:rsidRPr="00DE28B8" w:rsidRDefault="00DE28B8" w:rsidP="00DE28B8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DE28B8">
              <w:rPr>
                <w:rFonts w:eastAsia="Calibri" w:cs="Times New Roman"/>
                <w:sz w:val="18"/>
                <w:szCs w:val="18"/>
              </w:rPr>
              <w:t>1784.09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D295D3" w14:textId="2E64637D" w:rsidR="00DE28B8" w:rsidRPr="00DE28B8" w:rsidRDefault="00DE28B8" w:rsidP="00DE28B8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DE28B8">
              <w:rPr>
                <w:rFonts w:eastAsia="Calibri" w:cs="Times New Roman"/>
                <w:sz w:val="18"/>
                <w:szCs w:val="18"/>
              </w:rPr>
              <w:t>97.1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AA9AD" w14:textId="35907BA3" w:rsidR="00DE28B8" w:rsidRPr="00DE28B8" w:rsidRDefault="00DE28B8" w:rsidP="00DE28B8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DE28B8">
              <w:rPr>
                <w:rFonts w:eastAsia="Calibri" w:cs="Times New Roman"/>
                <w:sz w:val="18"/>
                <w:szCs w:val="18"/>
              </w:rPr>
              <w:t>46.84</w:t>
            </w:r>
          </w:p>
        </w:tc>
      </w:tr>
      <w:tr w:rsidR="00DE28B8" w:rsidRPr="00E61DC5" w14:paraId="06DE430D" w14:textId="77777777" w:rsidTr="008570F3">
        <w:trPr>
          <w:trHeight w:val="20"/>
          <w:jc w:val="center"/>
        </w:trPr>
        <w:tc>
          <w:tcPr>
            <w:tcW w:w="14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4A56DC" w14:textId="4D9DC06A" w:rsidR="00DE28B8" w:rsidRPr="00A278C7" w:rsidRDefault="00DE28B8" w:rsidP="00DE28B8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 w:rsidRPr="0078723B">
              <w:rPr>
                <w:sz w:val="18"/>
                <w:szCs w:val="18"/>
              </w:rPr>
              <w:t xml:space="preserve"> of 30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F30845" w14:textId="098FD6EB" w:rsidR="00DE28B8" w:rsidRPr="00DE28B8" w:rsidRDefault="00DE28B8" w:rsidP="00DE28B8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DE28B8">
              <w:rPr>
                <w:rFonts w:eastAsia="Arial Unicode MS" w:cs="Arial Unicode MS"/>
                <w:color w:val="000000"/>
                <w:sz w:val="18"/>
                <w:szCs w:val="18"/>
              </w:rPr>
              <w:t>QPEKAKKETVEKAVA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10A71" w14:textId="65BD3770" w:rsidR="00DE28B8" w:rsidRPr="00DE28B8" w:rsidRDefault="00DE28B8" w:rsidP="00DE28B8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DE28B8">
              <w:rPr>
                <w:rFonts w:eastAsia="Calibri" w:cs="Times New Roman"/>
                <w:sz w:val="18"/>
                <w:szCs w:val="18"/>
              </w:rPr>
              <w:t>1655.98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268E35" w14:textId="0BC46E5E" w:rsidR="00DE28B8" w:rsidRPr="00DE28B8" w:rsidRDefault="00DE28B8" w:rsidP="00DE28B8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DE28B8">
              <w:rPr>
                <w:rFonts w:eastAsia="Calibri" w:cs="Times New Roman"/>
                <w:sz w:val="18"/>
                <w:szCs w:val="18"/>
              </w:rPr>
              <w:t>91.9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2A60DE" w14:textId="7D9CF1AE" w:rsidR="00DE28B8" w:rsidRPr="00DE28B8" w:rsidRDefault="00DE28B8" w:rsidP="00DE28B8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DE28B8">
              <w:rPr>
                <w:rFonts w:eastAsia="Calibri" w:cs="Times New Roman"/>
                <w:sz w:val="18"/>
                <w:szCs w:val="18"/>
              </w:rPr>
              <w:t>49.64</w:t>
            </w:r>
          </w:p>
        </w:tc>
      </w:tr>
      <w:tr w:rsidR="00DE28B8" w:rsidRPr="00E61DC5" w14:paraId="28D4DAAA" w14:textId="77777777" w:rsidTr="008570F3">
        <w:trPr>
          <w:trHeight w:val="20"/>
          <w:jc w:val="center"/>
        </w:trPr>
        <w:tc>
          <w:tcPr>
            <w:tcW w:w="14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BEF077" w14:textId="62D43C30" w:rsidR="00DE28B8" w:rsidRPr="00A278C7" w:rsidRDefault="00DE28B8" w:rsidP="00DE28B8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Pr="0078723B">
              <w:rPr>
                <w:sz w:val="18"/>
                <w:szCs w:val="18"/>
              </w:rPr>
              <w:t xml:space="preserve"> of 30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BB530" w14:textId="76DC4BE1" w:rsidR="00DE28B8" w:rsidRPr="00DE28B8" w:rsidRDefault="00DE28B8" w:rsidP="00DE28B8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DE28B8">
              <w:rPr>
                <w:rFonts w:eastAsia="Arial Unicode MS" w:cs="Arial Unicode MS"/>
                <w:color w:val="000000"/>
                <w:sz w:val="18"/>
                <w:szCs w:val="18"/>
              </w:rPr>
              <w:t>AKKETVEKAVATAPG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02AF81" w14:textId="7B075F94" w:rsidR="00DE28B8" w:rsidRPr="00DE28B8" w:rsidRDefault="00DE28B8" w:rsidP="00DE28B8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DE28B8">
              <w:rPr>
                <w:rFonts w:eastAsia="Calibri" w:cs="Times New Roman"/>
                <w:sz w:val="18"/>
                <w:szCs w:val="18"/>
              </w:rPr>
              <w:t>1499.79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31859A" w14:textId="412C1A0C" w:rsidR="00DE28B8" w:rsidRPr="00DE28B8" w:rsidRDefault="00DE28B8" w:rsidP="00DE28B8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DE28B8">
              <w:rPr>
                <w:rFonts w:eastAsia="Calibri" w:cs="Times New Roman"/>
                <w:sz w:val="18"/>
                <w:szCs w:val="18"/>
              </w:rPr>
              <w:t>87.9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DF6321" w14:textId="0ED472F7" w:rsidR="00DE28B8" w:rsidRPr="00DE28B8" w:rsidRDefault="00DE28B8" w:rsidP="00DE28B8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DE28B8">
              <w:rPr>
                <w:rFonts w:eastAsia="Calibri" w:cs="Times New Roman"/>
                <w:sz w:val="18"/>
                <w:szCs w:val="18"/>
              </w:rPr>
              <w:t>50.27</w:t>
            </w:r>
          </w:p>
        </w:tc>
      </w:tr>
      <w:tr w:rsidR="00DE28B8" w:rsidRPr="00E61DC5" w14:paraId="440D4DA0" w14:textId="77777777" w:rsidTr="008570F3">
        <w:trPr>
          <w:trHeight w:val="20"/>
          <w:jc w:val="center"/>
        </w:trPr>
        <w:tc>
          <w:tcPr>
            <w:tcW w:w="14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D56FDF" w14:textId="0D9463C7" w:rsidR="00DE28B8" w:rsidRPr="00A278C7" w:rsidRDefault="00DE28B8" w:rsidP="00DE28B8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Pr="0078723B">
              <w:rPr>
                <w:sz w:val="18"/>
                <w:szCs w:val="18"/>
              </w:rPr>
              <w:t xml:space="preserve"> of 30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3175C1" w14:textId="52EBECDA" w:rsidR="00DE28B8" w:rsidRPr="00DE28B8" w:rsidRDefault="00DE28B8" w:rsidP="00DE28B8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DE28B8">
              <w:rPr>
                <w:rFonts w:eastAsia="Arial Unicode MS" w:cs="Arial Unicode MS"/>
                <w:color w:val="000000"/>
                <w:sz w:val="18"/>
                <w:szCs w:val="18"/>
              </w:rPr>
              <w:t>TVEKAVATAPGLGR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F72B6" w14:textId="1C151A83" w:rsidR="00DE28B8" w:rsidRPr="00DE28B8" w:rsidRDefault="00DE28B8" w:rsidP="00DE28B8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DE28B8">
              <w:rPr>
                <w:rFonts w:eastAsia="Calibri" w:cs="Times New Roman"/>
                <w:sz w:val="18"/>
                <w:szCs w:val="18"/>
              </w:rPr>
              <w:t>1369.65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D5D679" w14:textId="3EC8B816" w:rsidR="00DE28B8" w:rsidRPr="00DE28B8" w:rsidRDefault="00DE28B8" w:rsidP="00DE28B8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DE28B8">
              <w:rPr>
                <w:rFonts w:eastAsia="Calibri" w:cs="Times New Roman"/>
                <w:sz w:val="18"/>
                <w:szCs w:val="18"/>
              </w:rPr>
              <w:t>87.9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919EAB" w14:textId="67C465BE" w:rsidR="00DE28B8" w:rsidRPr="00DE28B8" w:rsidRDefault="00DE28B8" w:rsidP="00DE28B8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DE28B8">
              <w:rPr>
                <w:rFonts w:eastAsia="Calibri" w:cs="Times New Roman"/>
                <w:sz w:val="18"/>
                <w:szCs w:val="18"/>
              </w:rPr>
              <w:t>52.66</w:t>
            </w:r>
          </w:p>
        </w:tc>
      </w:tr>
    </w:tbl>
    <w:p w14:paraId="6ADCB087" w14:textId="77777777" w:rsidR="00006256" w:rsidRDefault="00006256" w:rsidP="00075000"/>
    <w:sectPr w:rsidR="00006256">
      <w:headerReference w:type="default" r:id="rId9"/>
      <w:footerReference w:type="default" r:id="rId10"/>
      <w:pgSz w:w="15840" w:h="12240" w:orient="landscape"/>
      <w:pgMar w:top="1680" w:right="740" w:bottom="1740" w:left="640" w:header="761" w:footer="15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D973D" w14:textId="77777777" w:rsidR="00AE6F93" w:rsidRDefault="00AE6F93">
      <w:r>
        <w:separator/>
      </w:r>
    </w:p>
  </w:endnote>
  <w:endnote w:type="continuationSeparator" w:id="0">
    <w:p w14:paraId="37FA1BB2" w14:textId="77777777" w:rsidR="00AE6F93" w:rsidRDefault="00AE6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FA4BC" w14:textId="77777777" w:rsidR="0031270D" w:rsidRDefault="00F36304">
    <w:pPr>
      <w:pStyle w:val="BodyText"/>
      <w:spacing w:line="14" w:lineRule="auto"/>
      <w:rPr>
        <w:sz w:val="20"/>
      </w:rPr>
    </w:pPr>
    <w:r>
      <w:pict w14:anchorId="53370A56">
        <v:shapetype id="_x0000_t202" coordsize="21600,21600" o:spt="202" path="m,l,21600r21600,l21600,xe">
          <v:stroke joinstyle="miter"/>
          <v:path gradientshapeok="t" o:connecttype="rect"/>
        </v:shapetype>
        <v:shape id="docshape3" o:spid="_x0000_s1035" type="#_x0000_t202" style="position:absolute;margin-left:39.55pt;margin-top:523.3pt;width:98.7pt;height:13.05pt;z-index:-18816512;mso-position-horizontal-relative:page;mso-position-vertical-relative:page" filled="f" stroked="f">
          <v:textbox style="mso-next-textbox:#docshape3" inset="0,0,0,0">
            <w:txbxContent>
              <w:p w14:paraId="2898AA21" w14:textId="21918270" w:rsidR="0031270D" w:rsidRDefault="00492C2E">
                <w:pPr>
                  <w:pStyle w:val="BodyText"/>
                  <w:spacing w:line="245" w:lineRule="exact"/>
                  <w:ind w:left="20"/>
                </w:pPr>
                <w:hyperlink r:id="rId1" w:history="1">
                  <w:r w:rsidRPr="00C9636E">
                    <w:rPr>
                      <w:rStyle w:val="Hyperlink"/>
                      <w:sz w:val="18"/>
                    </w:rPr>
                    <w:t>www.beiresources.org</w:t>
                  </w:r>
                </w:hyperlink>
              </w:p>
            </w:txbxContent>
          </v:textbox>
          <w10:wrap anchorx="page" anchory="page"/>
        </v:shape>
      </w:pict>
    </w:r>
    <w:r>
      <w:pict w14:anchorId="019477A9">
        <v:shape id="docshape4" o:spid="_x0000_s1034" type="#_x0000_t202" style="position:absolute;margin-left:39.55pt;margin-top:550.15pt;width:662.35pt;height:13.05pt;z-index:-18816000;mso-position-horizontal-relative:page;mso-position-vertical-relative:page" filled="f" stroked="f">
          <v:textbox style="mso-next-textbox:#docshape4" inset="0,0,0,0">
            <w:txbxContent>
              <w:p w14:paraId="7DA0ECA7" w14:textId="77777777" w:rsidR="0031270D" w:rsidRDefault="00D27CAB">
                <w:pPr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  <w:color w:val="231F20"/>
                  </w:rPr>
                  <w:t>ALL</w:t>
                </w:r>
                <w:r>
                  <w:rPr>
                    <w:rFonts w:ascii="Calibri"/>
                    <w:color w:val="231F20"/>
                    <w:spacing w:val="-5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RECIPIENTS</w:t>
                </w:r>
                <w:r>
                  <w:rPr>
                    <w:rFonts w:ascii="Calibri"/>
                    <w:color w:val="231F20"/>
                    <w:spacing w:val="-6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OF</w:t>
                </w:r>
                <w:r>
                  <w:rPr>
                    <w:rFonts w:ascii="Calibri"/>
                    <w:color w:val="231F20"/>
                    <w:spacing w:val="-8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THIS</w:t>
                </w:r>
                <w:r>
                  <w:rPr>
                    <w:rFonts w:ascii="Calibri"/>
                    <w:color w:val="231F20"/>
                    <w:spacing w:val="-6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MATERIAL</w:t>
                </w:r>
                <w:r>
                  <w:rPr>
                    <w:rFonts w:ascii="Calibri"/>
                    <w:color w:val="231F20"/>
                    <w:spacing w:val="-7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MUST</w:t>
                </w:r>
                <w:r>
                  <w:rPr>
                    <w:rFonts w:ascii="Calibri"/>
                    <w:color w:val="231F20"/>
                    <w:spacing w:val="-7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COMPLY</w:t>
                </w:r>
                <w:r>
                  <w:rPr>
                    <w:rFonts w:ascii="Calibri"/>
                    <w:color w:val="231F20"/>
                    <w:spacing w:val="-8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WITH</w:t>
                </w:r>
                <w:r>
                  <w:rPr>
                    <w:rFonts w:ascii="Calibri"/>
                    <w:color w:val="231F20"/>
                    <w:spacing w:val="-5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ALL</w:t>
                </w:r>
                <w:r>
                  <w:rPr>
                    <w:rFonts w:ascii="Calibri"/>
                    <w:color w:val="231F20"/>
                    <w:spacing w:val="-6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APPLICABLE</w:t>
                </w:r>
                <w:r>
                  <w:rPr>
                    <w:rFonts w:ascii="Calibri"/>
                    <w:color w:val="231F20"/>
                    <w:spacing w:val="-7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BIOLOGICAL,</w:t>
                </w:r>
                <w:r>
                  <w:rPr>
                    <w:rFonts w:ascii="Calibri"/>
                    <w:color w:val="231F20"/>
                    <w:spacing w:val="-6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AND/OR</w:t>
                </w:r>
                <w:r>
                  <w:rPr>
                    <w:rFonts w:ascii="Calibri"/>
                    <w:color w:val="231F20"/>
                    <w:spacing w:val="-5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CHEMICAL</w:t>
                </w:r>
                <w:r>
                  <w:rPr>
                    <w:rFonts w:ascii="Calibri"/>
                    <w:color w:val="231F20"/>
                    <w:spacing w:val="-7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SAFETY</w:t>
                </w:r>
                <w:r>
                  <w:rPr>
                    <w:rFonts w:ascii="Calibri"/>
                    <w:color w:val="231F20"/>
                    <w:spacing w:val="-6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STANDARDS</w:t>
                </w:r>
                <w:r>
                  <w:rPr>
                    <w:rFonts w:ascii="Calibri"/>
                    <w:color w:val="231F20"/>
                    <w:spacing w:val="-6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INCLUDING</w:t>
                </w:r>
                <w:r>
                  <w:rPr>
                    <w:rFonts w:ascii="Calibri"/>
                    <w:color w:val="231F20"/>
                    <w:spacing w:val="-5"/>
                  </w:rPr>
                  <w:t xml:space="preserve"> </w:t>
                </w:r>
                <w:r>
                  <w:rPr>
                    <w:rFonts w:ascii="Calibri"/>
                    <w:color w:val="231F20"/>
                    <w:spacing w:val="-2"/>
                  </w:rPr>
                  <w:t>SPECIAL</w:t>
                </w:r>
              </w:p>
            </w:txbxContent>
          </v:textbox>
          <w10:wrap anchorx="page" anchory="page"/>
        </v:shape>
      </w:pict>
    </w:r>
    <w:r>
      <w:pict w14:anchorId="37BF4FE2">
        <v:shape id="docshape5" o:spid="_x0000_s1033" type="#_x0000_t202" style="position:absolute;margin-left:39.55pt;margin-top:563.6pt;width:379.65pt;height:13.05pt;z-index:-18815488;mso-position-horizontal-relative:page;mso-position-vertical-relative:page" filled="f" stroked="f">
          <v:textbox style="mso-next-textbox:#docshape5" inset="0,0,0,0">
            <w:txbxContent>
              <w:p w14:paraId="22C27366" w14:textId="77777777" w:rsidR="0031270D" w:rsidRDefault="00D27CAB">
                <w:pPr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  <w:color w:val="231F20"/>
                  </w:rPr>
                  <w:t>PRACTICES,</w:t>
                </w:r>
                <w:r>
                  <w:rPr>
                    <w:rFonts w:ascii="Calibri"/>
                    <w:color w:val="231F20"/>
                    <w:spacing w:val="-8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EQUIPMENT,</w:t>
                </w:r>
                <w:r>
                  <w:rPr>
                    <w:rFonts w:ascii="Calibri"/>
                    <w:color w:val="231F20"/>
                    <w:spacing w:val="-5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FACILITIES,</w:t>
                </w:r>
                <w:r>
                  <w:rPr>
                    <w:rFonts w:ascii="Calibri"/>
                    <w:color w:val="231F20"/>
                    <w:spacing w:val="-5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AND</w:t>
                </w:r>
                <w:r>
                  <w:rPr>
                    <w:rFonts w:ascii="Calibri"/>
                    <w:color w:val="231F20"/>
                    <w:spacing w:val="-6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REGULATIONS.</w:t>
                </w:r>
                <w:r>
                  <w:rPr>
                    <w:rFonts w:ascii="Calibri"/>
                    <w:color w:val="231F20"/>
                    <w:spacing w:val="-5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NOT</w:t>
                </w:r>
                <w:r>
                  <w:rPr>
                    <w:rFonts w:ascii="Calibri"/>
                    <w:color w:val="231F20"/>
                    <w:spacing w:val="-5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FOR</w:t>
                </w:r>
                <w:r>
                  <w:rPr>
                    <w:rFonts w:ascii="Calibri"/>
                    <w:color w:val="231F20"/>
                    <w:spacing w:val="-5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USE</w:t>
                </w:r>
                <w:r>
                  <w:rPr>
                    <w:rFonts w:ascii="Calibri"/>
                    <w:color w:val="231F20"/>
                    <w:spacing w:val="-5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IN</w:t>
                </w:r>
                <w:r>
                  <w:rPr>
                    <w:rFonts w:ascii="Calibri"/>
                    <w:color w:val="231F20"/>
                    <w:spacing w:val="-5"/>
                  </w:rPr>
                  <w:t xml:space="preserve"> </w:t>
                </w:r>
                <w:r>
                  <w:rPr>
                    <w:rFonts w:ascii="Calibri"/>
                    <w:color w:val="231F20"/>
                    <w:spacing w:val="-2"/>
                  </w:rPr>
                  <w:t>HUMANS.</w:t>
                </w:r>
              </w:p>
            </w:txbxContent>
          </v:textbox>
          <w10:wrap anchorx="page" anchory="page"/>
        </v:shape>
      </w:pict>
    </w:r>
    <w:r>
      <w:pict w14:anchorId="41686180">
        <v:shape id="docshape6" o:spid="_x0000_s1032" type="#_x0000_t202" style="position:absolute;margin-left:615.65pt;margin-top:563.6pt;width:57pt;height:13.05pt;z-index:-18814976;mso-position-horizontal-relative:page;mso-position-vertical-relative:page" filled="f" stroked="f">
          <v:textbox style="mso-next-textbox:#docshape6" inset="0,0,0,0">
            <w:txbxContent>
              <w:p w14:paraId="4471D11E" w14:textId="77777777" w:rsidR="0031270D" w:rsidRDefault="00D27CAB">
                <w:pPr>
                  <w:spacing w:line="245" w:lineRule="exact"/>
                  <w:ind w:left="20"/>
                  <w:rPr>
                    <w:rFonts w:ascii="Calibri"/>
                    <w:b/>
                  </w:rPr>
                </w:pPr>
                <w:r>
                  <w:rPr>
                    <w:rFonts w:ascii="Calibri"/>
                    <w:color w:val="231F20"/>
                  </w:rPr>
                  <w:t>Page</w:t>
                </w:r>
                <w:r>
                  <w:rPr>
                    <w:rFonts w:ascii="Calibri"/>
                    <w:color w:val="231F20"/>
                    <w:spacing w:val="-4"/>
                  </w:rPr>
                  <w:t xml:space="preserve"> </w:t>
                </w:r>
                <w:r>
                  <w:rPr>
                    <w:rFonts w:ascii="Calibri"/>
                    <w:b/>
                    <w:color w:val="231F20"/>
                  </w:rPr>
                  <w:fldChar w:fldCharType="begin"/>
                </w:r>
                <w:r>
                  <w:rPr>
                    <w:rFonts w:ascii="Calibri"/>
                    <w:b/>
                    <w:color w:val="231F20"/>
                  </w:rPr>
                  <w:instrText xml:space="preserve"> PAGE </w:instrText>
                </w:r>
                <w:r>
                  <w:rPr>
                    <w:rFonts w:ascii="Calibri"/>
                    <w:b/>
                    <w:color w:val="231F20"/>
                  </w:rPr>
                  <w:fldChar w:fldCharType="separate"/>
                </w:r>
                <w:r>
                  <w:rPr>
                    <w:rFonts w:ascii="Calibri"/>
                    <w:b/>
                    <w:color w:val="231F20"/>
                  </w:rPr>
                  <w:t>2</w:t>
                </w:r>
                <w:r>
                  <w:rPr>
                    <w:rFonts w:ascii="Calibri"/>
                    <w:b/>
                    <w:color w:val="231F20"/>
                  </w:rPr>
                  <w:fldChar w:fldCharType="end"/>
                </w:r>
                <w:r>
                  <w:rPr>
                    <w:rFonts w:ascii="Calibri"/>
                    <w:b/>
                    <w:color w:val="231F20"/>
                    <w:spacing w:val="-1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of</w:t>
                </w:r>
                <w:r>
                  <w:rPr>
                    <w:rFonts w:ascii="Calibri"/>
                    <w:color w:val="231F20"/>
                    <w:spacing w:val="-2"/>
                  </w:rPr>
                  <w:t xml:space="preserve"> </w:t>
                </w:r>
                <w:r>
                  <w:rPr>
                    <w:rFonts w:ascii="Calibri"/>
                    <w:b/>
                    <w:color w:val="231F20"/>
                    <w:spacing w:val="-5"/>
                  </w:rPr>
                  <w:fldChar w:fldCharType="begin"/>
                </w:r>
                <w:r>
                  <w:rPr>
                    <w:rFonts w:ascii="Calibri"/>
                    <w:b/>
                    <w:color w:val="231F20"/>
                    <w:spacing w:val="-5"/>
                  </w:rPr>
                  <w:instrText xml:space="preserve"> NUMPAGES </w:instrText>
                </w:r>
                <w:r>
                  <w:rPr>
                    <w:rFonts w:ascii="Calibri"/>
                    <w:b/>
                    <w:color w:val="231F20"/>
                    <w:spacing w:val="-5"/>
                  </w:rPr>
                  <w:fldChar w:fldCharType="separate"/>
                </w:r>
                <w:r>
                  <w:rPr>
                    <w:rFonts w:ascii="Calibri"/>
                    <w:b/>
                    <w:color w:val="231F20"/>
                    <w:spacing w:val="-5"/>
                  </w:rPr>
                  <w:t>16</w:t>
                </w:r>
                <w:r>
                  <w:rPr>
                    <w:rFonts w:ascii="Calibri"/>
                    <w:b/>
                    <w:color w:val="231F20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3FD82" w14:textId="77777777" w:rsidR="0031270D" w:rsidRDefault="00F36304">
    <w:pPr>
      <w:pStyle w:val="BodyText"/>
      <w:spacing w:line="14" w:lineRule="auto"/>
      <w:rPr>
        <w:sz w:val="20"/>
      </w:rPr>
    </w:pPr>
    <w:r>
      <w:pict w14:anchorId="2DAC82FC">
        <v:shapetype id="_x0000_t202" coordsize="21600,21600" o:spt="202" path="m,l,21600r21600,l21600,xe">
          <v:stroke joinstyle="miter"/>
          <v:path gradientshapeok="t" o:connecttype="rect"/>
        </v:shapetype>
        <v:shape id="docshape10" o:spid="_x0000_s1028" type="#_x0000_t202" style="position:absolute;margin-left:39.55pt;margin-top:523.3pt;width:98.7pt;height:13.05pt;z-index:-18812928;mso-position-horizontal-relative:page;mso-position-vertical-relative:page" filled="f" stroked="f">
          <v:textbox inset="0,0,0,0">
            <w:txbxContent>
              <w:p w14:paraId="05BCAFCF" w14:textId="66427E4D" w:rsidR="0031270D" w:rsidRDefault="005F0AF6">
                <w:pPr>
                  <w:pStyle w:val="BodyText"/>
                  <w:spacing w:line="245" w:lineRule="exact"/>
                  <w:ind w:left="20"/>
                </w:pPr>
                <w:hyperlink r:id="rId1" w:history="1">
                  <w:r w:rsidRPr="00C9636E">
                    <w:rPr>
                      <w:rStyle w:val="Hyperlink"/>
                      <w:sz w:val="18"/>
                    </w:rPr>
                    <w:t>www.beiresources.org</w:t>
                  </w:r>
                </w:hyperlink>
              </w:p>
            </w:txbxContent>
          </v:textbox>
          <w10:wrap anchorx="page" anchory="page"/>
        </v:shape>
      </w:pict>
    </w:r>
    <w:r>
      <w:pict w14:anchorId="4E29C6D4">
        <v:shape id="docshape11" o:spid="_x0000_s1027" type="#_x0000_t202" style="position:absolute;margin-left:39.55pt;margin-top:550.15pt;width:662.35pt;height:13.05pt;z-index:-18812416;mso-position-horizontal-relative:page;mso-position-vertical-relative:page" filled="f" stroked="f">
          <v:textbox inset="0,0,0,0">
            <w:txbxContent>
              <w:p w14:paraId="5460D829" w14:textId="77777777" w:rsidR="0031270D" w:rsidRDefault="00D27CAB">
                <w:pPr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  <w:color w:val="231F20"/>
                  </w:rPr>
                  <w:t>ALL</w:t>
                </w:r>
                <w:r>
                  <w:rPr>
                    <w:rFonts w:ascii="Calibri"/>
                    <w:color w:val="231F20"/>
                    <w:spacing w:val="-5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RECIPIENTS</w:t>
                </w:r>
                <w:r>
                  <w:rPr>
                    <w:rFonts w:ascii="Calibri"/>
                    <w:color w:val="231F20"/>
                    <w:spacing w:val="-6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OF</w:t>
                </w:r>
                <w:r>
                  <w:rPr>
                    <w:rFonts w:ascii="Calibri"/>
                    <w:color w:val="231F20"/>
                    <w:spacing w:val="-8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THIS</w:t>
                </w:r>
                <w:r>
                  <w:rPr>
                    <w:rFonts w:ascii="Calibri"/>
                    <w:color w:val="231F20"/>
                    <w:spacing w:val="-6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MATERIAL</w:t>
                </w:r>
                <w:r>
                  <w:rPr>
                    <w:rFonts w:ascii="Calibri"/>
                    <w:color w:val="231F20"/>
                    <w:spacing w:val="-7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MUST</w:t>
                </w:r>
                <w:r>
                  <w:rPr>
                    <w:rFonts w:ascii="Calibri"/>
                    <w:color w:val="231F20"/>
                    <w:spacing w:val="-7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COMPLY</w:t>
                </w:r>
                <w:r>
                  <w:rPr>
                    <w:rFonts w:ascii="Calibri"/>
                    <w:color w:val="231F20"/>
                    <w:spacing w:val="-8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WITH</w:t>
                </w:r>
                <w:r>
                  <w:rPr>
                    <w:rFonts w:ascii="Calibri"/>
                    <w:color w:val="231F20"/>
                    <w:spacing w:val="-5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ALL</w:t>
                </w:r>
                <w:r>
                  <w:rPr>
                    <w:rFonts w:ascii="Calibri"/>
                    <w:color w:val="231F20"/>
                    <w:spacing w:val="-6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APPLICABLE</w:t>
                </w:r>
                <w:r>
                  <w:rPr>
                    <w:rFonts w:ascii="Calibri"/>
                    <w:color w:val="231F20"/>
                    <w:spacing w:val="-7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BIOLOGICAL,</w:t>
                </w:r>
                <w:r>
                  <w:rPr>
                    <w:rFonts w:ascii="Calibri"/>
                    <w:color w:val="231F20"/>
                    <w:spacing w:val="-6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AND/OR</w:t>
                </w:r>
                <w:r>
                  <w:rPr>
                    <w:rFonts w:ascii="Calibri"/>
                    <w:color w:val="231F20"/>
                    <w:spacing w:val="-5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CHEMICAL</w:t>
                </w:r>
                <w:r>
                  <w:rPr>
                    <w:rFonts w:ascii="Calibri"/>
                    <w:color w:val="231F20"/>
                    <w:spacing w:val="-7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SAFETY</w:t>
                </w:r>
                <w:r>
                  <w:rPr>
                    <w:rFonts w:ascii="Calibri"/>
                    <w:color w:val="231F20"/>
                    <w:spacing w:val="-6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STANDARDS</w:t>
                </w:r>
                <w:r>
                  <w:rPr>
                    <w:rFonts w:ascii="Calibri"/>
                    <w:color w:val="231F20"/>
                    <w:spacing w:val="-6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INCLUDING</w:t>
                </w:r>
                <w:r>
                  <w:rPr>
                    <w:rFonts w:ascii="Calibri"/>
                    <w:color w:val="231F20"/>
                    <w:spacing w:val="-5"/>
                  </w:rPr>
                  <w:t xml:space="preserve"> </w:t>
                </w:r>
                <w:r>
                  <w:rPr>
                    <w:rFonts w:ascii="Calibri"/>
                    <w:color w:val="231F20"/>
                    <w:spacing w:val="-2"/>
                  </w:rPr>
                  <w:t>SPECIAL</w:t>
                </w:r>
              </w:p>
            </w:txbxContent>
          </v:textbox>
          <w10:wrap anchorx="page" anchory="page"/>
        </v:shape>
      </w:pict>
    </w:r>
    <w:r>
      <w:pict w14:anchorId="33BD7F38">
        <v:shape id="docshape12" o:spid="_x0000_s1026" type="#_x0000_t202" style="position:absolute;margin-left:39.55pt;margin-top:563.6pt;width:379.65pt;height:13.05pt;z-index:-18811904;mso-position-horizontal-relative:page;mso-position-vertical-relative:page" filled="f" stroked="f">
          <v:textbox inset="0,0,0,0">
            <w:txbxContent>
              <w:p w14:paraId="2AF15436" w14:textId="77777777" w:rsidR="0031270D" w:rsidRDefault="00D27CAB">
                <w:pPr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  <w:color w:val="231F20"/>
                  </w:rPr>
                  <w:t>PRACTICES,</w:t>
                </w:r>
                <w:r>
                  <w:rPr>
                    <w:rFonts w:ascii="Calibri"/>
                    <w:color w:val="231F20"/>
                    <w:spacing w:val="-8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EQUIPMENT,</w:t>
                </w:r>
                <w:r>
                  <w:rPr>
                    <w:rFonts w:ascii="Calibri"/>
                    <w:color w:val="231F20"/>
                    <w:spacing w:val="-5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FACILITIES,</w:t>
                </w:r>
                <w:r>
                  <w:rPr>
                    <w:rFonts w:ascii="Calibri"/>
                    <w:color w:val="231F20"/>
                    <w:spacing w:val="-5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AND</w:t>
                </w:r>
                <w:r>
                  <w:rPr>
                    <w:rFonts w:ascii="Calibri"/>
                    <w:color w:val="231F20"/>
                    <w:spacing w:val="-6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REGULATIONS.</w:t>
                </w:r>
                <w:r>
                  <w:rPr>
                    <w:rFonts w:ascii="Calibri"/>
                    <w:color w:val="231F20"/>
                    <w:spacing w:val="-5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NOT</w:t>
                </w:r>
                <w:r>
                  <w:rPr>
                    <w:rFonts w:ascii="Calibri"/>
                    <w:color w:val="231F20"/>
                    <w:spacing w:val="-5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FOR</w:t>
                </w:r>
                <w:r>
                  <w:rPr>
                    <w:rFonts w:ascii="Calibri"/>
                    <w:color w:val="231F20"/>
                    <w:spacing w:val="-5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USE</w:t>
                </w:r>
                <w:r>
                  <w:rPr>
                    <w:rFonts w:ascii="Calibri"/>
                    <w:color w:val="231F20"/>
                    <w:spacing w:val="-5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IN</w:t>
                </w:r>
                <w:r>
                  <w:rPr>
                    <w:rFonts w:ascii="Calibri"/>
                    <w:color w:val="231F20"/>
                    <w:spacing w:val="-5"/>
                  </w:rPr>
                  <w:t xml:space="preserve"> </w:t>
                </w:r>
                <w:r>
                  <w:rPr>
                    <w:rFonts w:ascii="Calibri"/>
                    <w:color w:val="231F20"/>
                    <w:spacing w:val="-2"/>
                  </w:rPr>
                  <w:t>HUMANS.</w:t>
                </w:r>
              </w:p>
            </w:txbxContent>
          </v:textbox>
          <w10:wrap anchorx="page" anchory="page"/>
        </v:shape>
      </w:pict>
    </w:r>
    <w:r>
      <w:pict w14:anchorId="07C656C6">
        <v:shape id="docshape13" o:spid="_x0000_s1025" type="#_x0000_t202" style="position:absolute;margin-left:615.65pt;margin-top:563.6pt;width:62.4pt;height:13.05pt;z-index:-18811392;mso-position-horizontal-relative:page;mso-position-vertical-relative:page" filled="f" stroked="f">
          <v:textbox inset="0,0,0,0">
            <w:txbxContent>
              <w:p w14:paraId="195E3971" w14:textId="77777777" w:rsidR="0031270D" w:rsidRDefault="00D27CAB">
                <w:pPr>
                  <w:spacing w:line="245" w:lineRule="exact"/>
                  <w:ind w:left="20"/>
                  <w:rPr>
                    <w:rFonts w:ascii="Calibri"/>
                    <w:b/>
                  </w:rPr>
                </w:pPr>
                <w:r>
                  <w:rPr>
                    <w:rFonts w:ascii="Calibri"/>
                    <w:color w:val="231F20"/>
                  </w:rPr>
                  <w:t>Page</w:t>
                </w:r>
                <w:r>
                  <w:rPr>
                    <w:rFonts w:ascii="Calibri"/>
                    <w:color w:val="231F20"/>
                    <w:spacing w:val="-5"/>
                  </w:rPr>
                  <w:t xml:space="preserve"> </w:t>
                </w:r>
                <w:r>
                  <w:rPr>
                    <w:rFonts w:ascii="Calibri"/>
                    <w:b/>
                    <w:color w:val="231F20"/>
                  </w:rPr>
                  <w:fldChar w:fldCharType="begin"/>
                </w:r>
                <w:r>
                  <w:rPr>
                    <w:rFonts w:ascii="Calibri"/>
                    <w:b/>
                    <w:color w:val="231F20"/>
                  </w:rPr>
                  <w:instrText xml:space="preserve"> PAGE </w:instrText>
                </w:r>
                <w:r>
                  <w:rPr>
                    <w:rFonts w:ascii="Calibri"/>
                    <w:b/>
                    <w:color w:val="231F20"/>
                  </w:rPr>
                  <w:fldChar w:fldCharType="separate"/>
                </w:r>
                <w:r>
                  <w:rPr>
                    <w:rFonts w:ascii="Calibri"/>
                    <w:b/>
                    <w:color w:val="231F20"/>
                  </w:rPr>
                  <w:t>10</w:t>
                </w:r>
                <w:r>
                  <w:rPr>
                    <w:rFonts w:ascii="Calibri"/>
                    <w:b/>
                    <w:color w:val="231F20"/>
                  </w:rPr>
                  <w:fldChar w:fldCharType="end"/>
                </w:r>
                <w:r>
                  <w:rPr>
                    <w:rFonts w:ascii="Calibri"/>
                    <w:b/>
                    <w:color w:val="231F20"/>
                    <w:spacing w:val="-1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of</w:t>
                </w:r>
                <w:r>
                  <w:rPr>
                    <w:rFonts w:ascii="Calibri"/>
                    <w:color w:val="231F20"/>
                    <w:spacing w:val="-2"/>
                  </w:rPr>
                  <w:t xml:space="preserve"> </w:t>
                </w:r>
                <w:r>
                  <w:rPr>
                    <w:rFonts w:ascii="Calibri"/>
                    <w:b/>
                    <w:color w:val="231F20"/>
                    <w:spacing w:val="-5"/>
                  </w:rPr>
                  <w:fldChar w:fldCharType="begin"/>
                </w:r>
                <w:r>
                  <w:rPr>
                    <w:rFonts w:ascii="Calibri"/>
                    <w:b/>
                    <w:color w:val="231F20"/>
                    <w:spacing w:val="-5"/>
                  </w:rPr>
                  <w:instrText xml:space="preserve"> NUMPAGES </w:instrText>
                </w:r>
                <w:r>
                  <w:rPr>
                    <w:rFonts w:ascii="Calibri"/>
                    <w:b/>
                    <w:color w:val="231F20"/>
                    <w:spacing w:val="-5"/>
                  </w:rPr>
                  <w:fldChar w:fldCharType="separate"/>
                </w:r>
                <w:r>
                  <w:rPr>
                    <w:rFonts w:ascii="Calibri"/>
                    <w:b/>
                    <w:color w:val="231F20"/>
                    <w:spacing w:val="-5"/>
                  </w:rPr>
                  <w:t>16</w:t>
                </w:r>
                <w:r>
                  <w:rPr>
                    <w:rFonts w:ascii="Calibri"/>
                    <w:b/>
                    <w:color w:val="231F20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6973C" w14:textId="77777777" w:rsidR="00AE6F93" w:rsidRDefault="00AE6F93">
      <w:r>
        <w:separator/>
      </w:r>
    </w:p>
  </w:footnote>
  <w:footnote w:type="continuationSeparator" w:id="0">
    <w:p w14:paraId="137BB92F" w14:textId="77777777" w:rsidR="00AE6F93" w:rsidRDefault="00AE6F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27845" w14:textId="77777777" w:rsidR="00045914" w:rsidRPr="0069177D" w:rsidRDefault="00045914" w:rsidP="00045914">
    <w:pPr>
      <w:spacing w:line="245" w:lineRule="exact"/>
      <w:ind w:left="20" w:right="240"/>
      <w:rPr>
        <w:rFonts w:ascii="Calibri" w:eastAsia="Calibri" w:hAnsi="Calibri" w:cs="Calibri"/>
      </w:rPr>
    </w:pPr>
    <w:r w:rsidRPr="0069177D">
      <w:rPr>
        <w:rFonts w:ascii="Calibri" w:eastAsia="Calibri" w:hAnsi="Calibri" w:cs="Calibri"/>
        <w:color w:val="231F20"/>
      </w:rPr>
      <w:t>BEI Resources</w:t>
    </w:r>
  </w:p>
  <w:p w14:paraId="2F7CD053" w14:textId="4BF9F2D4" w:rsidR="00045914" w:rsidRDefault="00045914" w:rsidP="00045914">
    <w:pPr>
      <w:widowControl/>
      <w:tabs>
        <w:tab w:val="center" w:pos="4680"/>
        <w:tab w:val="left" w:pos="7200"/>
        <w:tab w:val="left" w:pos="8640"/>
      </w:tabs>
      <w:autoSpaceDE/>
      <w:autoSpaceDN/>
      <w:ind w:right="240"/>
      <w:jc w:val="right"/>
      <w:rPr>
        <w:rFonts w:asciiTheme="minorHAnsi" w:eastAsiaTheme="minorEastAsia" w:hAnsiTheme="minorHAnsi" w:cstheme="minorHAnsi"/>
        <w:b/>
      </w:rPr>
    </w:pPr>
    <w:r w:rsidRPr="0069177D">
      <w:rPr>
        <w:rFonts w:asciiTheme="minorHAnsi" w:eastAsiaTheme="minorEastAsia" w:hAnsiTheme="minorHAnsi" w:cstheme="minorBidi"/>
        <w:b/>
      </w:rPr>
      <w:tab/>
    </w:r>
    <w:r w:rsidRPr="0069177D">
      <w:rPr>
        <w:rFonts w:asciiTheme="minorHAnsi" w:eastAsiaTheme="minorEastAsia" w:hAnsiTheme="minorHAnsi" w:cstheme="minorBidi"/>
        <w:b/>
      </w:rPr>
      <w:tab/>
    </w:r>
    <w:r>
      <w:rPr>
        <w:rFonts w:asciiTheme="minorHAnsi" w:eastAsiaTheme="minorEastAsia" w:hAnsiTheme="minorHAnsi" w:cstheme="minorBidi"/>
        <w:b/>
      </w:rPr>
      <w:tab/>
    </w:r>
    <w:r w:rsidR="00C6040F">
      <w:rPr>
        <w:rFonts w:asciiTheme="minorHAnsi" w:eastAsiaTheme="minorEastAsia" w:hAnsiTheme="minorHAnsi" w:cstheme="minorBidi"/>
        <w:b/>
      </w:rPr>
      <w:t xml:space="preserve">ARP-6207 </w:t>
    </w:r>
    <w:r>
      <w:rPr>
        <w:rFonts w:asciiTheme="minorHAnsi" w:eastAsiaTheme="minorEastAsia" w:hAnsiTheme="minorHAnsi" w:cstheme="minorBidi"/>
        <w:b/>
      </w:rPr>
      <w:t>SIV</w:t>
    </w:r>
    <w:r w:rsidR="00655DCD">
      <w:rPr>
        <w:rFonts w:asciiTheme="minorHAnsi" w:eastAsiaTheme="minorEastAsia" w:hAnsiTheme="minorHAnsi" w:cstheme="minorBidi"/>
        <w:b/>
      </w:rPr>
      <w:t>mac239 Tat</w:t>
    </w:r>
    <w:r>
      <w:rPr>
        <w:rFonts w:asciiTheme="minorHAnsi" w:eastAsiaTheme="minorEastAsia" w:hAnsiTheme="minorHAnsi" w:cstheme="minorHAnsi"/>
        <w:b/>
      </w:rPr>
      <w:t xml:space="preserve"> Region </w:t>
    </w:r>
    <w:r w:rsidRPr="0069177D">
      <w:rPr>
        <w:rFonts w:asciiTheme="minorHAnsi" w:eastAsiaTheme="minorEastAsia" w:hAnsiTheme="minorHAnsi" w:cstheme="minorHAnsi"/>
        <w:b/>
      </w:rPr>
      <w:t xml:space="preserve">Peptide </w:t>
    </w:r>
    <w:r>
      <w:rPr>
        <w:rFonts w:asciiTheme="minorHAnsi" w:eastAsiaTheme="minorEastAsia" w:hAnsiTheme="minorHAnsi" w:cstheme="minorHAnsi"/>
        <w:b/>
      </w:rPr>
      <w:t>Set</w:t>
    </w:r>
  </w:p>
  <w:p w14:paraId="0CC598AA" w14:textId="692C088F" w:rsidR="0031270D" w:rsidRPr="00C6040F" w:rsidRDefault="00C6040F" w:rsidP="00C6040F">
    <w:pPr>
      <w:widowControl/>
      <w:tabs>
        <w:tab w:val="center" w:pos="4680"/>
        <w:tab w:val="left" w:pos="7200"/>
        <w:tab w:val="left" w:pos="8640"/>
      </w:tabs>
      <w:autoSpaceDE/>
      <w:autoSpaceDN/>
      <w:ind w:right="240"/>
      <w:jc w:val="right"/>
      <w:rPr>
        <w:rFonts w:asciiTheme="minorHAnsi" w:eastAsiaTheme="minorEastAsia" w:hAnsiTheme="minorHAnsi" w:cstheme="minorHAnsi"/>
        <w:b/>
      </w:rPr>
    </w:pPr>
    <w:r>
      <w:rPr>
        <w:rFonts w:asciiTheme="minorHAnsi" w:eastAsiaTheme="minorEastAsia" w:hAnsiTheme="minorHAnsi" w:cstheme="minorBidi"/>
        <w:b/>
      </w:rPr>
      <w:t xml:space="preserve">ARP-12765 </w:t>
    </w:r>
    <w:r w:rsidR="00655DCD">
      <w:rPr>
        <w:rFonts w:asciiTheme="minorHAnsi" w:eastAsiaTheme="minorEastAsia" w:hAnsiTheme="minorHAnsi" w:cstheme="minorBidi"/>
        <w:b/>
      </w:rPr>
      <w:t>SIVmac239 Tat</w:t>
    </w:r>
    <w:r w:rsidR="00655DCD">
      <w:rPr>
        <w:rFonts w:asciiTheme="minorHAnsi" w:eastAsiaTheme="minorEastAsia" w:hAnsiTheme="minorHAnsi" w:cstheme="minorHAnsi"/>
        <w:b/>
      </w:rPr>
      <w:t xml:space="preserve"> Region </w:t>
    </w:r>
    <w:r w:rsidR="00655DCD" w:rsidRPr="0069177D">
      <w:rPr>
        <w:rFonts w:asciiTheme="minorHAnsi" w:eastAsiaTheme="minorEastAsia" w:hAnsiTheme="minorHAnsi" w:cstheme="minorHAnsi"/>
        <w:b/>
      </w:rPr>
      <w:t xml:space="preserve">Peptide </w:t>
    </w:r>
    <w:r w:rsidR="00655DCD">
      <w:rPr>
        <w:rFonts w:asciiTheme="minorHAnsi" w:eastAsiaTheme="minorEastAsia" w:hAnsiTheme="minorHAnsi" w:cstheme="minorHAnsi"/>
        <w:b/>
      </w:rPr>
      <w:t>Pool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AA1A9" w14:textId="77777777" w:rsidR="00BF0CDD" w:rsidRPr="0069177D" w:rsidRDefault="00BF0CDD" w:rsidP="00BF0CDD">
    <w:pPr>
      <w:spacing w:line="245" w:lineRule="exact"/>
      <w:ind w:left="20" w:right="240"/>
      <w:rPr>
        <w:rFonts w:ascii="Calibri" w:eastAsia="Calibri" w:hAnsi="Calibri" w:cs="Calibri"/>
      </w:rPr>
    </w:pPr>
    <w:r w:rsidRPr="0069177D">
      <w:rPr>
        <w:rFonts w:ascii="Calibri" w:eastAsia="Calibri" w:hAnsi="Calibri" w:cs="Calibri"/>
        <w:color w:val="231F20"/>
      </w:rPr>
      <w:t>BEI Resources</w:t>
    </w:r>
  </w:p>
  <w:p w14:paraId="2EB89302" w14:textId="77777777" w:rsidR="00BF0CDD" w:rsidRDefault="00BF0CDD" w:rsidP="00BF0CDD">
    <w:pPr>
      <w:widowControl/>
      <w:tabs>
        <w:tab w:val="center" w:pos="4680"/>
        <w:tab w:val="left" w:pos="7200"/>
        <w:tab w:val="left" w:pos="8640"/>
      </w:tabs>
      <w:autoSpaceDE/>
      <w:autoSpaceDN/>
      <w:ind w:right="240"/>
      <w:jc w:val="right"/>
      <w:rPr>
        <w:rFonts w:asciiTheme="minorHAnsi" w:eastAsiaTheme="minorEastAsia" w:hAnsiTheme="minorHAnsi" w:cstheme="minorHAnsi"/>
        <w:b/>
      </w:rPr>
    </w:pPr>
    <w:r w:rsidRPr="0069177D">
      <w:rPr>
        <w:rFonts w:asciiTheme="minorHAnsi" w:eastAsiaTheme="minorEastAsia" w:hAnsiTheme="minorHAnsi" w:cstheme="minorBidi"/>
        <w:b/>
      </w:rPr>
      <w:tab/>
    </w:r>
    <w:r w:rsidRPr="0069177D">
      <w:rPr>
        <w:rFonts w:asciiTheme="minorHAnsi" w:eastAsiaTheme="minorEastAsia" w:hAnsiTheme="minorHAnsi" w:cstheme="minorBidi"/>
        <w:b/>
      </w:rPr>
      <w:tab/>
    </w:r>
    <w:r>
      <w:rPr>
        <w:rFonts w:asciiTheme="minorHAnsi" w:eastAsiaTheme="minorEastAsia" w:hAnsiTheme="minorHAnsi" w:cstheme="minorBidi"/>
        <w:b/>
      </w:rPr>
      <w:tab/>
      <w:t>ARP-6207 SIVmac239 Tat</w:t>
    </w:r>
    <w:r>
      <w:rPr>
        <w:rFonts w:asciiTheme="minorHAnsi" w:eastAsiaTheme="minorEastAsia" w:hAnsiTheme="minorHAnsi" w:cstheme="minorHAnsi"/>
        <w:b/>
      </w:rPr>
      <w:t xml:space="preserve"> Region </w:t>
    </w:r>
    <w:r w:rsidRPr="0069177D">
      <w:rPr>
        <w:rFonts w:asciiTheme="minorHAnsi" w:eastAsiaTheme="minorEastAsia" w:hAnsiTheme="minorHAnsi" w:cstheme="minorHAnsi"/>
        <w:b/>
      </w:rPr>
      <w:t xml:space="preserve">Peptide </w:t>
    </w:r>
    <w:r>
      <w:rPr>
        <w:rFonts w:asciiTheme="minorHAnsi" w:eastAsiaTheme="minorEastAsia" w:hAnsiTheme="minorHAnsi" w:cstheme="minorHAnsi"/>
        <w:b/>
      </w:rPr>
      <w:t>Set</w:t>
    </w:r>
  </w:p>
  <w:p w14:paraId="79EC798E" w14:textId="77777777" w:rsidR="00BF0CDD" w:rsidRPr="00C6040F" w:rsidRDefault="00BF0CDD" w:rsidP="00BF0CDD">
    <w:pPr>
      <w:widowControl/>
      <w:tabs>
        <w:tab w:val="center" w:pos="4680"/>
        <w:tab w:val="left" w:pos="7200"/>
        <w:tab w:val="left" w:pos="8640"/>
      </w:tabs>
      <w:autoSpaceDE/>
      <w:autoSpaceDN/>
      <w:ind w:right="240"/>
      <w:jc w:val="right"/>
      <w:rPr>
        <w:rFonts w:asciiTheme="minorHAnsi" w:eastAsiaTheme="minorEastAsia" w:hAnsiTheme="minorHAnsi" w:cstheme="minorHAnsi"/>
        <w:b/>
      </w:rPr>
    </w:pPr>
    <w:r>
      <w:rPr>
        <w:rFonts w:asciiTheme="minorHAnsi" w:eastAsiaTheme="minorEastAsia" w:hAnsiTheme="minorHAnsi" w:cstheme="minorBidi"/>
        <w:b/>
      </w:rPr>
      <w:t>ARP-12765 SIVmac239 Tat</w:t>
    </w:r>
    <w:r>
      <w:rPr>
        <w:rFonts w:asciiTheme="minorHAnsi" w:eastAsiaTheme="minorEastAsia" w:hAnsiTheme="minorHAnsi" w:cstheme="minorHAnsi"/>
        <w:b/>
      </w:rPr>
      <w:t xml:space="preserve"> Region </w:t>
    </w:r>
    <w:r w:rsidRPr="0069177D">
      <w:rPr>
        <w:rFonts w:asciiTheme="minorHAnsi" w:eastAsiaTheme="minorEastAsia" w:hAnsiTheme="minorHAnsi" w:cstheme="minorHAnsi"/>
        <w:b/>
      </w:rPr>
      <w:t xml:space="preserve">Peptide </w:t>
    </w:r>
    <w:r>
      <w:rPr>
        <w:rFonts w:asciiTheme="minorHAnsi" w:eastAsiaTheme="minorEastAsia" w:hAnsiTheme="minorHAnsi" w:cstheme="minorHAnsi"/>
        <w:b/>
      </w:rPr>
      <w:t>Pool</w:t>
    </w:r>
  </w:p>
  <w:p w14:paraId="4A59BF15" w14:textId="57A3693B" w:rsidR="0031270D" w:rsidRDefault="0031270D">
    <w:pPr>
      <w:pStyle w:val="BodyText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1270D"/>
    <w:rsid w:val="00006256"/>
    <w:rsid w:val="0001218B"/>
    <w:rsid w:val="00026ACD"/>
    <w:rsid w:val="00040128"/>
    <w:rsid w:val="00045914"/>
    <w:rsid w:val="00075000"/>
    <w:rsid w:val="000948A3"/>
    <w:rsid w:val="000E7582"/>
    <w:rsid w:val="00101BE4"/>
    <w:rsid w:val="001072C5"/>
    <w:rsid w:val="00195277"/>
    <w:rsid w:val="00216ADF"/>
    <w:rsid w:val="002178B8"/>
    <w:rsid w:val="00235844"/>
    <w:rsid w:val="00284069"/>
    <w:rsid w:val="00306D06"/>
    <w:rsid w:val="00311CBB"/>
    <w:rsid w:val="0031270D"/>
    <w:rsid w:val="0031787E"/>
    <w:rsid w:val="00346366"/>
    <w:rsid w:val="003921D9"/>
    <w:rsid w:val="00407BA5"/>
    <w:rsid w:val="004419DD"/>
    <w:rsid w:val="00470E2E"/>
    <w:rsid w:val="00490A09"/>
    <w:rsid w:val="00492C2E"/>
    <w:rsid w:val="00496C9F"/>
    <w:rsid w:val="004B3CD7"/>
    <w:rsid w:val="004C3382"/>
    <w:rsid w:val="005115E0"/>
    <w:rsid w:val="00543FCA"/>
    <w:rsid w:val="00583023"/>
    <w:rsid w:val="005B4756"/>
    <w:rsid w:val="005F0AF6"/>
    <w:rsid w:val="005F4455"/>
    <w:rsid w:val="00615587"/>
    <w:rsid w:val="00655DCD"/>
    <w:rsid w:val="0066462D"/>
    <w:rsid w:val="00683B10"/>
    <w:rsid w:val="006D7A9C"/>
    <w:rsid w:val="00731642"/>
    <w:rsid w:val="00760BF2"/>
    <w:rsid w:val="00777C40"/>
    <w:rsid w:val="00795C90"/>
    <w:rsid w:val="007A525C"/>
    <w:rsid w:val="007D06FE"/>
    <w:rsid w:val="008433E0"/>
    <w:rsid w:val="008570F3"/>
    <w:rsid w:val="00863C20"/>
    <w:rsid w:val="008871A6"/>
    <w:rsid w:val="00890169"/>
    <w:rsid w:val="008A7E48"/>
    <w:rsid w:val="008B48BA"/>
    <w:rsid w:val="008D186B"/>
    <w:rsid w:val="0090005D"/>
    <w:rsid w:val="00922C8A"/>
    <w:rsid w:val="00937118"/>
    <w:rsid w:val="00974B78"/>
    <w:rsid w:val="009B6CB0"/>
    <w:rsid w:val="009E7A6F"/>
    <w:rsid w:val="009F1D37"/>
    <w:rsid w:val="009F6318"/>
    <w:rsid w:val="00A278C7"/>
    <w:rsid w:val="00A40595"/>
    <w:rsid w:val="00A56E77"/>
    <w:rsid w:val="00A91CC7"/>
    <w:rsid w:val="00AA090E"/>
    <w:rsid w:val="00AE4B70"/>
    <w:rsid w:val="00AE6F93"/>
    <w:rsid w:val="00AF468E"/>
    <w:rsid w:val="00B67E36"/>
    <w:rsid w:val="00BC66D6"/>
    <w:rsid w:val="00BF0CDD"/>
    <w:rsid w:val="00C0068E"/>
    <w:rsid w:val="00C6040F"/>
    <w:rsid w:val="00CB3B10"/>
    <w:rsid w:val="00CE3B53"/>
    <w:rsid w:val="00D1391F"/>
    <w:rsid w:val="00D17358"/>
    <w:rsid w:val="00D27A71"/>
    <w:rsid w:val="00D27CAB"/>
    <w:rsid w:val="00D960FD"/>
    <w:rsid w:val="00DE28B8"/>
    <w:rsid w:val="00E16ED5"/>
    <w:rsid w:val="00E417C5"/>
    <w:rsid w:val="00E61DC5"/>
    <w:rsid w:val="00E9464D"/>
    <w:rsid w:val="00F36304"/>
    <w:rsid w:val="00FB022F"/>
    <w:rsid w:val="00FB598D"/>
    <w:rsid w:val="00FE4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EF7636"/>
  <w15:docId w15:val="{CA69BEF9-E9B7-4943-95D2-C5CBB1E2F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6256"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66"/>
      <w:outlineLvl w:val="0"/>
    </w:pPr>
    <w:rPr>
      <w:rFonts w:ascii="Cambria" w:eastAsia="Cambria" w:hAnsi="Cambria" w:cs="Cambria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rFonts w:ascii="Calibri" w:eastAsia="Calibri" w:hAnsi="Calibri" w:cs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9"/>
      <w:ind w:left="371" w:right="138"/>
      <w:jc w:val="center"/>
    </w:pPr>
  </w:style>
  <w:style w:type="paragraph" w:styleId="Header">
    <w:name w:val="header"/>
    <w:basedOn w:val="Normal"/>
    <w:link w:val="HeaderChar"/>
    <w:unhideWhenUsed/>
    <w:rsid w:val="00101B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01BE4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101B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1BE4"/>
    <w:rPr>
      <w:rFonts w:ascii="Arial" w:eastAsia="Arial" w:hAnsi="Arial" w:cs="Arial"/>
    </w:rPr>
  </w:style>
  <w:style w:type="paragraph" w:customStyle="1" w:styleId="xl17">
    <w:name w:val="xl17"/>
    <w:basedOn w:val="Normal"/>
    <w:rsid w:val="007A525C"/>
    <w:pPr>
      <w:widowControl/>
      <w:autoSpaceDE/>
      <w:autoSpaceDN/>
      <w:spacing w:before="100" w:beforeAutospacing="1" w:after="100" w:afterAutospacing="1"/>
    </w:pPr>
    <w:rPr>
      <w:rFonts w:eastAsia="Times New Roman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D06FE"/>
    <w:rPr>
      <w:rFonts w:ascii="Calibri" w:eastAsia="Calibri" w:hAnsi="Calibri" w:cs="Calibri"/>
    </w:rPr>
  </w:style>
  <w:style w:type="character" w:styleId="Hyperlink">
    <w:name w:val="Hyperlink"/>
    <w:uiPriority w:val="99"/>
    <w:rsid w:val="005F0AF6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83B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3B1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3B10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3B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3B10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eiresources.org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eiresources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869FF1-5674-4D99-B7D6-7CCAEE503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3</Pages>
  <Words>336</Words>
  <Characters>1719</Characters>
  <Application>Microsoft Office Word</Application>
  <DocSecurity>0</DocSecurity>
  <Lines>191</Lines>
  <Paragraphs>186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Catalog No. ARP-6207, Lot 150327, Peptide Data</vt:lpstr>
    </vt:vector>
  </TitlesOfParts>
  <Company>American Type Culture Collection</Company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Catalog No. ARP-6207, Lot 150327, Peptide Data</dc:title>
  <dc:subject>BEI Resources Catalog No. ARP-6207, Lot 150327, Peptide Data</dc:subject>
  <dc:creator>BEI Resources</dc:creator>
  <cp:keywords>BEI Resources Catalog No. ARP-6207, Lot 150327, Peptide Data</cp:keywords>
  <cp:lastModifiedBy>Crawford, Ken</cp:lastModifiedBy>
  <cp:revision>31</cp:revision>
  <dcterms:created xsi:type="dcterms:W3CDTF">2024-08-07T01:03:00Z</dcterms:created>
  <dcterms:modified xsi:type="dcterms:W3CDTF">2025-11-06T18:06:00Z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2023-06-02T00:00:00Z</vt:filetime>
  </property>
  <property fmtid="{D5CDD505-2E9C-101B-9397-08002B2CF9AE}" pid="3" name="Creator">
    <vt:lpwstr>PFU ScanSnap Manager 6.5.10 #iX500</vt:lpwstr>
  </property>
  <property fmtid="{D5CDD505-2E9C-101B-9397-08002B2CF9AE}" pid="4" name="LastSaved">
    <vt:filetime>2023-06-02T00:00:00Z</vt:filetime>
  </property>
  <property fmtid="{D5CDD505-2E9C-101B-9397-08002B2CF9AE}" pid="5" name="Producer">
    <vt:lpwstr>Acrobat Distiller 23.0 (Windows)</vt:lpwstr>
  </property>
  <property fmtid="{D5CDD505-2E9C-101B-9397-08002B2CF9AE}" pid="6" name="GrammarlyDocumentId">
    <vt:lpwstr>65f09932109b49984c0e0f40fced80e1d76c2ca5aa6409b3d4c6ddc83fcbbd03</vt:lpwstr>
  </property>
</Properties>
</file>