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5823" w14:textId="60E221D5" w:rsidR="00127D34" w:rsidRDefault="00D43B98" w:rsidP="00C946B3">
      <w:pPr>
        <w:spacing w:after="0"/>
      </w:pPr>
      <w:bookmarkStart w:id="0" w:name="_GoBack"/>
      <w:bookmarkEnd w:id="0"/>
      <w:r>
        <w:t>10E8</w:t>
      </w:r>
      <w:r w:rsidR="00127D34">
        <w:t xml:space="preserve"> plasmids: CMVR vector based, 6</w:t>
      </w:r>
      <w:r w:rsidR="00804287">
        <w:t xml:space="preserve"> kb (with insert) for heavy chain</w:t>
      </w:r>
      <w:r w:rsidR="00127D34">
        <w:t xml:space="preserve">, </w:t>
      </w:r>
      <w:r w:rsidR="00417150">
        <w:t xml:space="preserve">5 kb (with insert) for light chain, </w:t>
      </w:r>
      <w:r w:rsidR="009306AB">
        <w:t>selection drug: Kanamycin at 50</w:t>
      </w:r>
      <w:r w:rsidR="00127D34">
        <w:t>ug/ml</w:t>
      </w:r>
    </w:p>
    <w:p w14:paraId="35C31A98" w14:textId="77777777" w:rsidR="00804287" w:rsidRDefault="00804287" w:rsidP="00C946B3">
      <w:pPr>
        <w:spacing w:after="0"/>
      </w:pPr>
    </w:p>
    <w:p w14:paraId="18E017EE" w14:textId="77777777" w:rsidR="00127D34" w:rsidRDefault="00127D34" w:rsidP="00C946B3">
      <w:pPr>
        <w:spacing w:after="0"/>
      </w:pPr>
      <w:r>
        <w:t>Sequencing primers:</w:t>
      </w:r>
    </w:p>
    <w:p w14:paraId="6802CFB6" w14:textId="77777777" w:rsidR="00127D34" w:rsidRPr="00127D34" w:rsidRDefault="00127D34" w:rsidP="00127D34">
      <w:pPr>
        <w:spacing w:after="0"/>
      </w:pPr>
      <w:r w:rsidRPr="00127D34">
        <w:t>1012F:  5’ GCT GAC AGA CTA ACA GAC TG</w:t>
      </w:r>
      <w:r>
        <w:t xml:space="preserve"> 3’</w:t>
      </w:r>
    </w:p>
    <w:p w14:paraId="4EE7798B" w14:textId="77777777" w:rsidR="00127D34" w:rsidRDefault="00127D34" w:rsidP="00127D34">
      <w:pPr>
        <w:spacing w:after="0"/>
      </w:pPr>
      <w:r w:rsidRPr="00127D34">
        <w:t xml:space="preserve">1012R:  5’ GCA AAC </w:t>
      </w:r>
      <w:proofErr w:type="spellStart"/>
      <w:r w:rsidRPr="00127D34">
        <w:t>AAC</w:t>
      </w:r>
      <w:proofErr w:type="spellEnd"/>
      <w:r w:rsidRPr="00127D34">
        <w:t xml:space="preserve"> AGA TGG CTG GC</w:t>
      </w:r>
      <w:r>
        <w:t xml:space="preserve"> 3’</w:t>
      </w:r>
    </w:p>
    <w:p w14:paraId="212EB013" w14:textId="77777777" w:rsidR="00127D34" w:rsidRDefault="00127D34" w:rsidP="00127D34">
      <w:pPr>
        <w:spacing w:after="0"/>
      </w:pPr>
    </w:p>
    <w:p w14:paraId="07AE46A4" w14:textId="77777777" w:rsidR="00266623" w:rsidRDefault="00266623" w:rsidP="00127D34">
      <w:pPr>
        <w:spacing w:after="0"/>
      </w:pPr>
    </w:p>
    <w:p w14:paraId="43D8C1B8" w14:textId="5788D281" w:rsidR="00127D34" w:rsidRDefault="00A60509" w:rsidP="00127D34">
      <w:pPr>
        <w:spacing w:after="0"/>
      </w:pPr>
      <w:r>
        <w:t xml:space="preserve">10E8 </w:t>
      </w:r>
      <w:r w:rsidR="00127D34">
        <w:t xml:space="preserve">heavy chain </w:t>
      </w:r>
      <w:r w:rsidR="00D166CD">
        <w:t xml:space="preserve">CMV/R </w:t>
      </w:r>
      <w:r w:rsidR="00127D34">
        <w:t>plasmid sequence:</w:t>
      </w:r>
    </w:p>
    <w:p w14:paraId="4093F263" w14:textId="77777777" w:rsidR="00127D34" w:rsidRDefault="00127D34" w:rsidP="00127D34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</w:t>
      </w:r>
    </w:p>
    <w:p w14:paraId="06C6A74B" w14:textId="0C638598" w:rsidR="00127D34" w:rsidRDefault="00127D34" w:rsidP="00127D34">
      <w:pPr>
        <w:spacing w:after="0"/>
      </w:pPr>
      <w:r>
        <w:t>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CTCGACACGTGTGATCAGATATCGCGGCCGCTCTAGACCACC</w:t>
      </w:r>
      <w:r w:rsidRPr="00C4131D">
        <w:rPr>
          <w:u w:val="single"/>
        </w:rPr>
        <w:t>ATG</w:t>
      </w:r>
      <w:r>
        <w:t>GGATGGTCATGTATCATCCTTTTTCTAGTAGCAACTGCA</w:t>
      </w:r>
      <w:r w:rsidR="00A60509" w:rsidRPr="001E13A5">
        <w:t>ACCGGT</w:t>
      </w:r>
      <w:r w:rsidR="00A60509">
        <w:t>GTACATTCTGAGGTGCAGCTGGTG</w:t>
      </w:r>
      <w:r w:rsidR="00A60509" w:rsidRPr="006109DB">
        <w:rPr>
          <w:color w:val="FF0000"/>
          <w:u w:val="single"/>
        </w:rPr>
        <w:t>GAGTCTGGGGGAGGCTTGGTGAAGCCTGGAGGATCCCTTAGACTCTCATGTTCAGCCTCTGGTTTCGACTTCGATAACGCCTGGATGACTTGGGTCCGCCAGCCTCCAGGGAAGGGCCTCGAATGGGTTGGTCGTATTACGGGTCCAGGTGAAGGTTGGTCAGTGGACTATGCTGCACCCGTGGAAGGCAGATTTACCATCTCGAGACTCAATTCAATAAATTTCTTATATTTGGAGATGAACAATTTAAGAATGGAAGACTCAGGCCTTTACTTCTGTGCCCGCACGGGAAAATATTATGATTTTTGGAGTGGCTATCCGCCGGGAGAAGAATACTTCCAAGACTGGGGCCGGGGCACCCTGGTCACCGTCTCCTCA</w:t>
      </w:r>
      <w:r w:rsidR="00A60509" w:rsidRPr="006109DB">
        <w:rPr>
          <w:highlight w:val="green"/>
        </w:rPr>
        <w:t>GCGTCGAC</w:t>
      </w:r>
      <w:r w:rsidRPr="006109DB">
        <w:rPr>
          <w:highlight w:val="green"/>
        </w:rPr>
        <w:t>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</w:t>
      </w:r>
      <w:r w:rsidRPr="00AF7B16">
        <w:rPr>
          <w:highlight w:val="green"/>
        </w:rPr>
        <w:t>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</w:t>
      </w:r>
      <w:r w:rsidRPr="00AF7B16">
        <w:rPr>
          <w:highlight w:val="green"/>
        </w:rPr>
        <w:lastRenderedPageBreak/>
        <w:t>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</w:t>
      </w:r>
      <w:r>
        <w:t>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</w:t>
      </w:r>
    </w:p>
    <w:p w14:paraId="0E0CAE3C" w14:textId="77777777" w:rsidR="00266623" w:rsidRPr="00127D34" w:rsidRDefault="00127D34" w:rsidP="00127D34">
      <w:pPr>
        <w:spacing w:after="0"/>
      </w:pPr>
      <w:r>
        <w:t>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</w:t>
      </w:r>
      <w:r>
        <w:lastRenderedPageBreak/>
        <w:t>CATTTATCAGGGTTATTGTCTCATGAGCGGATACATATTTGAATGTATTTAGAAAAATAAACAAATAGGGGTTCCGCGCACATTTCCCCGAAAAGTGCCACCTGACGTCTAAGAAACCATTATTATCATGACATTAACCTATAAAAATAGGCGTATCACGAGGCCCTTTCGTC</w:t>
      </w:r>
    </w:p>
    <w:p w14:paraId="1784D9F0" w14:textId="77777777" w:rsidR="00127D34" w:rsidRDefault="00127D34" w:rsidP="00C946B3">
      <w:pPr>
        <w:spacing w:after="0"/>
      </w:pPr>
    </w:p>
    <w:p w14:paraId="2A31304C" w14:textId="77777777" w:rsidR="00DC60AC" w:rsidRDefault="00DC60AC" w:rsidP="00C946B3">
      <w:pPr>
        <w:spacing w:after="0"/>
      </w:pPr>
    </w:p>
    <w:p w14:paraId="52ABFF4B" w14:textId="047180D2" w:rsidR="00A60509" w:rsidRDefault="00A60509" w:rsidP="00A60509">
      <w:pPr>
        <w:spacing w:after="0"/>
      </w:pPr>
      <w:r>
        <w:t xml:space="preserve">10E8  light chain </w:t>
      </w:r>
      <w:r w:rsidR="00D166CD">
        <w:t xml:space="preserve">CMV/R </w:t>
      </w:r>
      <w:r>
        <w:t>plasmid sequence:</w:t>
      </w:r>
    </w:p>
    <w:p w14:paraId="4CA19C49" w14:textId="3BFE1AA8" w:rsidR="001E13A5" w:rsidRDefault="004B1DBB" w:rsidP="00C946B3">
      <w:pPr>
        <w:spacing w:after="0"/>
      </w:pPr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</w:t>
      </w:r>
      <w:r w:rsidRPr="00FE197C">
        <w:t>atg</w:t>
      </w:r>
      <w:r>
        <w:t>ggtcttttctgcagtcaccgtcgtcgacacgtgtgatcagatatcgcggccgctctagacacc</w:t>
      </w:r>
      <w:r w:rsidRPr="007F6282">
        <w:rPr>
          <w:u w:val="single"/>
        </w:rPr>
        <w:t>atg</w:t>
      </w:r>
      <w:r>
        <w:t>ggatggtcatgtatcatcctttttctagtagcaactgca</w:t>
      </w:r>
      <w:r w:rsidR="001E13A5">
        <w:t>accggttctgtgacc</w:t>
      </w:r>
      <w:r w:rsidR="001E13A5" w:rsidRPr="00C64818">
        <w:rPr>
          <w:color w:val="FF0000"/>
          <w:u w:val="single"/>
        </w:rPr>
        <w:t>TCCTATGAGCTGACACAGGAGACTGGTGTCTCTGTGGCCCTGGGACGGACAGTCACAATCACGTGCCGGGGAGACAGCCTCAGAAGTCATTATGCAAGTTGGTACCAAAAGAAGCCAGGACAGGCCCCTATACTTCTCTTCTATGGTAAAAATAATCGTCCTTCAGGGGTCCCAGACCGATTCTCTGGCTCCGCCTCAGGAAACAGAGCTTCCTTGACCATCTCTGGGGCTCAGGCGGAAGACGACGCGGAATATTATTGTAGTTCTCGGGACAAGAGTGGCAGCCGTCTGTCGGTCTTCGGCGGGGGGACCAAACTGACCGTCCTC</w:t>
      </w:r>
      <w:r w:rsidR="00C64818" w:rsidRPr="0038675E">
        <w:rPr>
          <w:highlight w:val="green"/>
        </w:rPr>
        <w:t>a</w:t>
      </w:r>
      <w:r w:rsidR="00205DD1" w:rsidRPr="0038675E">
        <w:rPr>
          <w:highlight w:val="green"/>
        </w:rPr>
        <w:t>gt</w:t>
      </w:r>
      <w:r w:rsidR="00205DD1" w:rsidRPr="00C64818">
        <w:rPr>
          <w:highlight w:val="green"/>
        </w:rPr>
        <w:t>cagcccaaggctgccccctcggtcactctgttcccgccctcgag</w:t>
      </w:r>
      <w:r w:rsidRPr="00C64818">
        <w:rPr>
          <w:highlight w:val="green"/>
        </w:rPr>
        <w:t>tgaggagcttcaagccaacaaggccacactggtgtgtctcataagtgacttctacccgggagccgtgacagtggcctggaaggcagatagcagccccgtcaaggcgggagtggagaccaccacaccctccaaacaaagcaacaacaagtacgcggccagcagctacctgagcctgacgcctgagcagtggaagtcccacagaagctacagctgccaggtcacgcatgaagggagcaccgtggagaagacagtggcccctacagaatgtt</w:t>
      </w:r>
      <w:r>
        <w:t>catag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</w:t>
      </w:r>
      <w:r>
        <w:lastRenderedPageBreak/>
        <w:t>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t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14:paraId="26C9754E" w14:textId="77777777" w:rsidR="00B77974" w:rsidRDefault="00B77974" w:rsidP="00B77974">
      <w:pPr>
        <w:spacing w:after="0"/>
        <w:rPr>
          <w:color w:val="FF0000"/>
        </w:rPr>
      </w:pPr>
    </w:p>
    <w:p w14:paraId="0ED97C0B" w14:textId="77777777" w:rsidR="00B77974" w:rsidRPr="00A9052C" w:rsidRDefault="00B77974" w:rsidP="00B77974">
      <w:pPr>
        <w:spacing w:after="0"/>
        <w:rPr>
          <w:color w:val="FF0000"/>
        </w:rPr>
      </w:pPr>
      <w:r w:rsidRPr="00A9052C">
        <w:rPr>
          <w:color w:val="FF0000"/>
        </w:rPr>
        <w:t xml:space="preserve">Variable region is underlined and labeled in red color </w:t>
      </w:r>
    </w:p>
    <w:p w14:paraId="487874C2" w14:textId="77777777" w:rsidR="00B77974" w:rsidRPr="00A9052C" w:rsidRDefault="00B77974" w:rsidP="00B77974">
      <w:pPr>
        <w:spacing w:after="0"/>
        <w:rPr>
          <w:color w:val="00EE16"/>
        </w:rPr>
      </w:pPr>
      <w:r w:rsidRPr="00A9052C">
        <w:rPr>
          <w:color w:val="00EE16"/>
        </w:rPr>
        <w:t>Constant region is labeled in green color</w:t>
      </w:r>
    </w:p>
    <w:p w14:paraId="6DCDE510" w14:textId="77777777" w:rsidR="00B77974" w:rsidRDefault="00B77974" w:rsidP="00C946B3">
      <w:pPr>
        <w:spacing w:after="0"/>
      </w:pPr>
    </w:p>
    <w:p w14:paraId="40FDCB13" w14:textId="5D478286" w:rsidR="00902CD7" w:rsidRDefault="007B36DB" w:rsidP="00C946B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40A3F" wp14:editId="5A19B1D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43600" cy="40112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1 at 4.34.58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CD7" w:rsidSect="0003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9FD66" w14:textId="77777777" w:rsidR="004E5F69" w:rsidRDefault="004E5F69" w:rsidP="004E5F69">
      <w:pPr>
        <w:spacing w:after="0" w:line="240" w:lineRule="auto"/>
      </w:pPr>
      <w:r>
        <w:separator/>
      </w:r>
    </w:p>
  </w:endnote>
  <w:endnote w:type="continuationSeparator" w:id="0">
    <w:p w14:paraId="7A4C1D5B" w14:textId="77777777" w:rsidR="004E5F69" w:rsidRDefault="004E5F69" w:rsidP="004E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01D9E" w14:textId="77777777" w:rsidR="004E5F69" w:rsidRDefault="004E5F69" w:rsidP="004E5F69">
      <w:pPr>
        <w:spacing w:after="0" w:line="240" w:lineRule="auto"/>
      </w:pPr>
      <w:r>
        <w:separator/>
      </w:r>
    </w:p>
  </w:footnote>
  <w:footnote w:type="continuationSeparator" w:id="0">
    <w:p w14:paraId="734DB8C1" w14:textId="77777777" w:rsidR="004E5F69" w:rsidRDefault="004E5F69" w:rsidP="004E5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69"/>
    <w:rsid w:val="00000B00"/>
    <w:rsid w:val="000025B4"/>
    <w:rsid w:val="00031E6C"/>
    <w:rsid w:val="00045150"/>
    <w:rsid w:val="000A4633"/>
    <w:rsid w:val="000A672D"/>
    <w:rsid w:val="000E3828"/>
    <w:rsid w:val="00127D34"/>
    <w:rsid w:val="00190397"/>
    <w:rsid w:val="00192BD2"/>
    <w:rsid w:val="00195CD5"/>
    <w:rsid w:val="001C456D"/>
    <w:rsid w:val="001E13A5"/>
    <w:rsid w:val="001E2314"/>
    <w:rsid w:val="001E2A7D"/>
    <w:rsid w:val="001E55FF"/>
    <w:rsid w:val="001F3F07"/>
    <w:rsid w:val="00205DD1"/>
    <w:rsid w:val="00266623"/>
    <w:rsid w:val="003573F8"/>
    <w:rsid w:val="0038385A"/>
    <w:rsid w:val="0038675E"/>
    <w:rsid w:val="003C7D95"/>
    <w:rsid w:val="003E1B99"/>
    <w:rsid w:val="003F0287"/>
    <w:rsid w:val="003F5A7A"/>
    <w:rsid w:val="00400B2B"/>
    <w:rsid w:val="00417150"/>
    <w:rsid w:val="00423834"/>
    <w:rsid w:val="00440635"/>
    <w:rsid w:val="00444E5D"/>
    <w:rsid w:val="004825D9"/>
    <w:rsid w:val="00492554"/>
    <w:rsid w:val="004B1DBB"/>
    <w:rsid w:val="004E5F69"/>
    <w:rsid w:val="00525096"/>
    <w:rsid w:val="00526097"/>
    <w:rsid w:val="0056405F"/>
    <w:rsid w:val="005677D5"/>
    <w:rsid w:val="006109DB"/>
    <w:rsid w:val="0063799B"/>
    <w:rsid w:val="00656AF3"/>
    <w:rsid w:val="00705F31"/>
    <w:rsid w:val="007A5797"/>
    <w:rsid w:val="007B36DB"/>
    <w:rsid w:val="007D7AAC"/>
    <w:rsid w:val="007F6282"/>
    <w:rsid w:val="00804287"/>
    <w:rsid w:val="00816386"/>
    <w:rsid w:val="008214EE"/>
    <w:rsid w:val="00854693"/>
    <w:rsid w:val="008739D8"/>
    <w:rsid w:val="008E0410"/>
    <w:rsid w:val="00902CD7"/>
    <w:rsid w:val="009306AB"/>
    <w:rsid w:val="00953937"/>
    <w:rsid w:val="009C04D1"/>
    <w:rsid w:val="009D4427"/>
    <w:rsid w:val="009D695E"/>
    <w:rsid w:val="00A465C5"/>
    <w:rsid w:val="00A60509"/>
    <w:rsid w:val="00A63446"/>
    <w:rsid w:val="00AC2A4D"/>
    <w:rsid w:val="00AF7B16"/>
    <w:rsid w:val="00B02702"/>
    <w:rsid w:val="00B23AFF"/>
    <w:rsid w:val="00B30D42"/>
    <w:rsid w:val="00B45559"/>
    <w:rsid w:val="00B53ED2"/>
    <w:rsid w:val="00B77974"/>
    <w:rsid w:val="00BC69E4"/>
    <w:rsid w:val="00BD5C5F"/>
    <w:rsid w:val="00C4131D"/>
    <w:rsid w:val="00C64818"/>
    <w:rsid w:val="00C66CFC"/>
    <w:rsid w:val="00C84400"/>
    <w:rsid w:val="00C946B3"/>
    <w:rsid w:val="00CB03F0"/>
    <w:rsid w:val="00CC31C6"/>
    <w:rsid w:val="00CD4C8D"/>
    <w:rsid w:val="00CD7269"/>
    <w:rsid w:val="00D156C0"/>
    <w:rsid w:val="00D166CD"/>
    <w:rsid w:val="00D4140C"/>
    <w:rsid w:val="00D43B98"/>
    <w:rsid w:val="00D8691D"/>
    <w:rsid w:val="00DA7C07"/>
    <w:rsid w:val="00DC60AC"/>
    <w:rsid w:val="00DD607F"/>
    <w:rsid w:val="00DE0B16"/>
    <w:rsid w:val="00EA23DB"/>
    <w:rsid w:val="00EA258E"/>
    <w:rsid w:val="00EA6B75"/>
    <w:rsid w:val="00EB08FC"/>
    <w:rsid w:val="00F57D99"/>
    <w:rsid w:val="00F636EA"/>
    <w:rsid w:val="00FA4ADE"/>
    <w:rsid w:val="00FA663F"/>
    <w:rsid w:val="00FD0661"/>
    <w:rsid w:val="00FE197C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82B30"/>
  <w15:docId w15:val="{9952EAD1-65A4-4C38-B191-D60F52CC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7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1702</Words>
  <Characters>9707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Additions to E-300 Patent</vt:lpstr>
    </vt:vector>
  </TitlesOfParts>
  <Company>NIAID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Additions to E-300 Patent</dc:title>
  <dc:creator>gofek</dc:creator>
  <cp:lastModifiedBy>Cunningham, Gwen</cp:lastModifiedBy>
  <cp:revision>2</cp:revision>
  <dcterms:created xsi:type="dcterms:W3CDTF">2020-12-01T16:22:00Z</dcterms:created>
  <dcterms:modified xsi:type="dcterms:W3CDTF">2020-12-01T16:22:00Z</dcterms:modified>
</cp:coreProperties>
</file>