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EDF" w:rsidRDefault="00D52EDF" w:rsidP="001333DC">
      <w:pPr>
        <w:rPr>
          <w:b/>
          <w:u w:val="single"/>
        </w:rPr>
      </w:pPr>
    </w:p>
    <w:p w:rsidR="001333DC" w:rsidRPr="00D52EDF" w:rsidRDefault="00BE708B" w:rsidP="001333DC">
      <w:pPr>
        <w:rPr>
          <w:b/>
          <w:u w:val="single"/>
        </w:rPr>
      </w:pPr>
      <w:r>
        <w:rPr>
          <w:b/>
          <w:u w:val="single"/>
        </w:rPr>
        <w:t>HIV-1 CM235 gp120 sequence</w:t>
      </w:r>
    </w:p>
    <w:p w:rsidR="001333DC" w:rsidRDefault="001333DC" w:rsidP="001333DC"/>
    <w:p w:rsidR="00BE708B" w:rsidRDefault="00BE708B" w:rsidP="00BE708B">
      <w:r w:rsidRPr="00FF1496">
        <w:rPr>
          <w:highlight w:val="yellow"/>
        </w:rPr>
        <w:t>MALLFSLILAICTRPGFLA</w:t>
      </w:r>
      <w:r>
        <w:t>LVIICSASDNLWVTVYYGVPVWRDADTTLFCASDAKAHETEVHNVWATHACVPTDPNPQEIHLENVTENFNMWKNNMVEQMQEDVISLWNQSLKPCVKLTPLCVTLHCTNANLTNANNITNVPNIIGNITNEVRNCSFNMTTELRDKKQKVHALFYKLDIVQIEDNKKSSSEYRLINCNTSVIKQACPKISFDPIPIHYCTPAGYAILKCNDKNFNGTGPCKNVSSVQCTHGIKPVVSTQLLLNGSLAEEEIIIRSEDLTNNAKTIIVHLNKSVEI</w:t>
      </w:r>
    </w:p>
    <w:p w:rsidR="00DC07D8" w:rsidRDefault="00BE708B" w:rsidP="00BE708B">
      <w:r>
        <w:t>NCTRPSNNTRTSIRIGPGQAFYRTGDIIGDIRKAYCEINGTKWNEVLKQVTEKLKEHFNNKTIIFQPPSEGDLEITMHHFNCRGEFFYCNTTRLFNSTCIGNETMGGCNGTIILPCKIKQIINMWQGAGQAMYAPPISGRINCVSNITGILLTRDGGAINTTNETFRPGGGNIKDNWRSELYKYKVVQIEPLGIAPTRAKRRVVEREKR**</w:t>
      </w:r>
    </w:p>
    <w:p w:rsidR="00FF1496" w:rsidRDefault="00FF1496" w:rsidP="00BE708B"/>
    <w:p w:rsidR="00FF1496" w:rsidRDefault="00434F65" w:rsidP="00BE708B">
      <w:r w:rsidRPr="00434F65">
        <w:rPr>
          <w:highlight w:val="yellow"/>
        </w:rPr>
        <w:t>CD5 signal peptide</w:t>
      </w:r>
      <w:bookmarkStart w:id="0" w:name="_GoBack"/>
      <w:bookmarkEnd w:id="0"/>
    </w:p>
    <w:sectPr w:rsidR="00FF1496" w:rsidSect="001333DC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BD1" w:rsidRDefault="009A1BD1" w:rsidP="001333DC">
      <w:r>
        <w:separator/>
      </w:r>
    </w:p>
  </w:endnote>
  <w:endnote w:type="continuationSeparator" w:id="0">
    <w:p w:rsidR="009A1BD1" w:rsidRDefault="009A1BD1" w:rsidP="00133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3DC" w:rsidRDefault="009A1BD1">
    <w:pPr>
      <w:pStyle w:val="Footer"/>
    </w:pPr>
    <w:hyperlink r:id="rId1" w:history="1">
      <w:r w:rsidR="001333DC" w:rsidRPr="00DE1248">
        <w:rPr>
          <w:rStyle w:val="Hyperlink"/>
        </w:rPr>
        <w:t>www.aidsreagent.org</w:t>
      </w:r>
    </w:hyperlink>
    <w:r w:rsidR="001333DC">
      <w:tab/>
    </w:r>
    <w:r w:rsidR="001333DC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BD1" w:rsidRDefault="009A1BD1" w:rsidP="001333DC">
      <w:r>
        <w:separator/>
      </w:r>
    </w:p>
  </w:footnote>
  <w:footnote w:type="continuationSeparator" w:id="0">
    <w:p w:rsidR="009A1BD1" w:rsidRDefault="009A1BD1" w:rsidP="001333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3DC" w:rsidRDefault="001333DC" w:rsidP="001333DC">
    <w:pPr>
      <w:pStyle w:val="Header"/>
      <w:jc w:val="right"/>
    </w:pPr>
    <w:r>
      <w:t>NIH-AIDS Reagent Pro</w:t>
    </w:r>
    <w:r w:rsidR="00BE708B">
      <w:t>gram</w:t>
    </w:r>
    <w:r w:rsidR="00BE708B">
      <w:tab/>
    </w:r>
    <w:r w:rsidR="00BE708B">
      <w:tab/>
      <w:t xml:space="preserve">              Catalog </w:t>
    </w:r>
    <w:r w:rsidR="00FF1496">
      <w:t># 12816</w:t>
    </w:r>
  </w:p>
  <w:p w:rsidR="001333DC" w:rsidRPr="001333DC" w:rsidRDefault="001333DC" w:rsidP="001333DC">
    <w:pPr>
      <w:pStyle w:val="Header"/>
      <w:tabs>
        <w:tab w:val="clear" w:pos="9360"/>
        <w:tab w:val="right" w:pos="8910"/>
      </w:tabs>
      <w:jc w:val="right"/>
      <w:rPr>
        <w:sz w:val="22"/>
        <w:szCs w:val="22"/>
      </w:rPr>
    </w:pPr>
    <w:r>
      <w:tab/>
    </w:r>
    <w:r w:rsidR="00BE708B">
      <w:rPr>
        <w:sz w:val="22"/>
        <w:szCs w:val="22"/>
      </w:rPr>
      <w:t>HIV-1 CM235 gp120 Recombinant Protein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3DC"/>
    <w:rsid w:val="001333DC"/>
    <w:rsid w:val="002C49FE"/>
    <w:rsid w:val="00434F65"/>
    <w:rsid w:val="009A1BD1"/>
    <w:rsid w:val="009F4B84"/>
    <w:rsid w:val="00B61BA3"/>
    <w:rsid w:val="00BE708B"/>
    <w:rsid w:val="00D52EDF"/>
    <w:rsid w:val="00DC07D8"/>
    <w:rsid w:val="00FF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3DC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33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33DC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1333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33DC"/>
    <w:rPr>
      <w:rFonts w:eastAsiaTheme="minorEastAsia"/>
      <w:sz w:val="24"/>
      <w:szCs w:val="24"/>
      <w:lang w:eastAsia="ja-JP"/>
    </w:rPr>
  </w:style>
  <w:style w:type="character" w:styleId="Hyperlink">
    <w:name w:val="Hyperlink"/>
    <w:basedOn w:val="DefaultParagraphFont"/>
    <w:uiPriority w:val="99"/>
    <w:unhideWhenUsed/>
    <w:rsid w:val="001333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3DC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33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33DC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1333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33DC"/>
    <w:rPr>
      <w:rFonts w:eastAsiaTheme="minorEastAsia"/>
      <w:sz w:val="24"/>
      <w:szCs w:val="24"/>
      <w:lang w:eastAsia="ja-JP"/>
    </w:rPr>
  </w:style>
  <w:style w:type="character" w:styleId="Hyperlink">
    <w:name w:val="Hyperlink"/>
    <w:basedOn w:val="DefaultParagraphFont"/>
    <w:uiPriority w:val="99"/>
    <w:unhideWhenUsed/>
    <w:rsid w:val="001333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46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8262F1-A038-4F83-8C07-4B7FA8A4B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Thermo Fisher Scientific</Company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brittany.martin</dc:creator>
  <cp:lastModifiedBy>Bruce K. Brown</cp:lastModifiedBy>
  <cp:revision>2</cp:revision>
  <dcterms:created xsi:type="dcterms:W3CDTF">2016-02-04T17:16:00Z</dcterms:created>
  <dcterms:modified xsi:type="dcterms:W3CDTF">2016-02-04T17:16:00Z</dcterms:modified>
</cp:coreProperties>
</file>