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6852E3" w:rsidP="006852E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bookmarkStart w:id="0" w:name="_GoBack"/>
      <w:r>
        <w:rPr>
          <w:noProof/>
        </w:rPr>
        <w:drawing>
          <wp:inline distT="0" distB="0" distL="0" distR="0" wp14:anchorId="6B2B85B4" wp14:editId="68888023">
            <wp:extent cx="5791200" cy="771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6852E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 w:rsidRPr="006852E3">
      <w:rPr>
        <w:i/>
      </w:rPr>
      <w:t xml:space="preserve">Dr. Ronald </w:t>
    </w:r>
    <w:proofErr w:type="spellStart"/>
    <w:r w:rsidRPr="006852E3">
      <w:rPr>
        <w:i/>
      </w:rPr>
      <w:t>Desrosiers</w:t>
    </w:r>
    <w:proofErr w:type="spellEnd"/>
    <w:r w:rsidRPr="006852E3">
      <w:rPr>
        <w:i/>
      </w:rPr>
      <w:t>,</w:t>
    </w:r>
    <w:r>
      <w:rPr>
        <w:i/>
      </w:rPr>
      <w:t xml:space="preserve"> Dr. Jim Gibbs, and Dean </w:t>
    </w:r>
    <w:proofErr w:type="spellStart"/>
    <w:r>
      <w:rPr>
        <w:i/>
      </w:rPr>
      <w:t>Regier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3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852E3">
      <w:t xml:space="preserve"> 2476 </w:t>
    </w:r>
    <w:r w:rsidR="006852E3" w:rsidRPr="006852E3">
      <w:t>SIVma</w:t>
    </w:r>
    <w:r w:rsidR="006852E3">
      <w:t>c239 3' Partial Molecular Clone</w:t>
    </w:r>
  </w:p>
  <w:p w:rsidR="00BC7C3F" w:rsidRDefault="006852E3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6852E3">
      <w:t xml:space="preserve">(p239SpE3' </w:t>
    </w:r>
    <w:proofErr w:type="spellStart"/>
    <w:r w:rsidRPr="006852E3">
      <w:rPr>
        <w:i/>
      </w:rPr>
      <w:t>nef</w:t>
    </w:r>
    <w:proofErr w:type="spellEnd"/>
    <w:r w:rsidRPr="006852E3">
      <w:t xml:space="preserve"> Open)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6852E3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52E3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27EF-9DB7-4944-8847-FDE739F8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2019-07-03T11:03:00Z</dcterms:created>
  <dcterms:modified xsi:type="dcterms:W3CDTF">2019-07-03T11:03:00Z</dcterms:modified>
</cp:coreProperties>
</file>