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3924A" w14:textId="750658F4" w:rsidR="00275A27" w:rsidRDefault="0053389F" w:rsidP="0053389F">
      <w:pPr>
        <w:pStyle w:val="Heading1"/>
      </w:pPr>
      <w:r>
        <w:t xml:space="preserve">Figure 1: </w:t>
      </w:r>
      <w:r w:rsidR="009E7ECE">
        <w:t xml:space="preserve"> </w:t>
      </w:r>
      <w:r>
        <w:t>NR-53765 Complete Plasmid Sequence</w:t>
      </w:r>
    </w:p>
    <w:p w14:paraId="55E9770E" w14:textId="788945F9" w:rsidR="0053389F" w:rsidRDefault="0053389F" w:rsidP="0053389F"/>
    <w:p w14:paraId="0F474F2B" w14:textId="552D0221" w:rsidR="0053389F" w:rsidRPr="0053389F" w:rsidRDefault="0053389F" w:rsidP="0053389F">
      <w:pPr>
        <w:rPr>
          <w:rFonts w:ascii="Courier New" w:hAnsi="Courier New" w:cs="Courier New"/>
        </w:rPr>
      </w:pPr>
      <w:r w:rsidRPr="0053389F">
        <w:rPr>
          <w:rFonts w:ascii="Courier New" w:hAnsi="Courier New" w:cs="Courier New"/>
        </w:rPr>
        <w:t>&gt;NR-53765_70039033_complete_plasmid_sequence</w:t>
      </w:r>
    </w:p>
    <w:p w14:paraId="454E6542" w14:textId="70038E7E" w:rsidR="0053389F" w:rsidRDefault="0053389F" w:rsidP="0053389F">
      <w:pPr>
        <w:rPr>
          <w:rFonts w:ascii="Courier New" w:hAnsi="Courier New" w:cs="Courier New"/>
        </w:rPr>
      </w:pPr>
      <w:r w:rsidRPr="0053389F">
        <w:rPr>
          <w:rFonts w:ascii="Courier New" w:hAnsi="Courier New" w:cs="Courier New"/>
        </w:rPr>
        <w:t>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GAGATGCGCCGCGTGCGGCTGCTGGAGATGGCGGACGCGATGGATATGTTCTGCCAAGGGTTGGTTTGCGCATTCACAGTTCTCCGCAAGAATTGATTGGCTCCAATTCTTGGAGTGGTGAATCCGTTAGCGAGGTGCCGCCGGCTTCCATTCAGGTCGAGGTGGCCCGGCTCCATGCACCGCGACGCAACGCGGGGAGGCAGACAAGGTATAGGGCGGCGCCTACAATCCATGCCAACCCGTTCCATGTGCTCGCCGAGGCGGCATAAATCGCCGTGACGATCAGCGGTCCAATGATCGAAGTTAGGCTGGTAAGAGCCGCGAGCGATCCTTGAAGCTGTCCCTGATGGTCGTCATCTACCTGCCTGGACAGCATGGCCTGCAACGCGGGCATCCCGATGCCGCCGGAAGCGAGAAGAATCATAATGGGGAAGGCCATCCAGCCTCGCGTCGGGGAGCTTTTTGCAAAAGCCTAGGCCTCCAAAAAAGCCTCCTCACTACTTCTGGAATAGCTCAGAGGCCGAGGCGGCCTCGGCCTCTGCATAAATAAAAAAAATTAGTCAGCCATGAGCTTGGC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CCTCGAAGCTGATCCTGAGAACTTCAGGGTGAGTCTATGGGACCCTTGATGTTTTCTTTCCCCTTCTTTTCTATGGTTAAGTTCATGTCATAGGAAGGGGAGAAGTAACAGGGTACACATATTGACCAAATCAGGGTAATTTTGCATTTGTAATTTTAAAAAATGCTTTCTTCTTTTAATATACTTTTTTGTTTATCTTATTTCTAATACTTTCCCTAATCTCTTTCTTTCAGGGCAATAATGATACAATGTATCATGCCTCTTTGCACCATTCTAAAGAATAACAGTGATAATTTCTGGGTTAAGGCAATAGCAATATTTCTGCATATAAATATTTCTGCATATAAATTGTAACTGATGTAAGAGGTTTCATATTGCTAATAGCAGCTACAATCCAGCTACCATTCTGCTTTTATTTTATGGTTGGGATAAGGCTGGATTATTCTGAGTCCAAGCTAGGCCCTTTTGCTAATCATGTTCATACCTCTTATCTTCCTCCCACAGCTCCTGGGCAACGTGCTGGTCTGTGTGCTGGCCCATCACTTTGGCAAAGAATTCCGCCACCATGTTCGTGTTCCTGGTACTCCTTCCTTTGGTGTCTTCCCAGTGTGTAAATCTTACCACTCGGACCCAGCTTCCACCCGCCTACACCAACAGTTTCACACGCGGCGTCTACTATCCTGACAAGGTGTTTAGGAGTTCAGTCTTGCACTCAACTCAAGACTTGTTCCTCCCTTTCTTTAGCAATGTGACGTGGTTTCATGCCATTCATGTCTCCGGCACAAACGGAACGAAGCGCTTTGATAATCCTGTGCTCCCGTTCAACGATGGAGTGTACTTCGCGTCCACAGAGAAGAGCAATATCATTCGAGGTTGGATCTTCGGAACGACACTCGACTCAAAGACGCAGTCCCTTCTCATCGTCAATAATGCCACGAACGTGGTCATCAAAGTGTGCGAGTTTCAATTCTGTAATGATCCCTTCCTGGGCGTCTATTATCACAAGAACAACAAATCCTGGATGGAGTCCGAATTTAGAGTCTACTCCAGCGCCAACAACTGCACTTTCGAATACGTATCACAGCCATTCTTGATGGACCTTGAAGGAAAGCAGGGTAATTTCAAGAACTTGAGGGAGTTCGTATTCAAGAATATCGACGGGTACTTTAAGATTTATAGCAAACACACACCCATTAATTTGGTGCGGGATCTTCCTCAGGGATTTAGTGCTCTTGAGCCTCTCGTTGACCTCCCTATTGGCATTAACATCACCCGCTTTCAAACCCTGTTGGCCCTGCATCGGTCCTACCTGACACCGGGCGACTCAAGTTCCGGATGGACCGCAGGTGCCGCCGCATACTATGTGGGCTACCTTCAGCCAAGAACATTTCTGCTGAAATATAATGAGAACGGGACCATTACAGATGCGGTGGATTGTGCACTCGACCCTCTGTCTGAGACGAAATGCACCCTTAAGAGCTTCACGGTGGAGAAAGGCATTTATCAGACTTCTAACTTCAGAGTTCAACCCACCGAGTCCATTGTGCGATTCCCAAATATTACGAATTTGTGCCCATTTGGTGAGGTCTTCAATGCTACTCGATTCGCCTCAGTTTATGCATGGAACCGAAAGAGAATTTCCAATTGTGTGGCGGACTACTCAGTATTGTATAATAGTGCAAGCTTTAGCACATTCAAATGTTACGGCGTGTCTCCAACGAAGCTGAACGATCTCTGTTTCACAAACGTTTATGCGGATTCCTTCGTGATTCGCGGCGATGAGGTCCGACAGATTGCGCCTGGGCAAACGGGTAAGATCGCTGATTACAACTATAAGTTGCCGGACGATTTCACAGGATGTGTCATAGCTTGGAATAGCAATAATTTGGACAGTAAGGTTGGCGGAAACTACAATTATTTGTACAGGTTGTTTCGCAAGTCAAATTTGAAACCATTTGAGAGAGATATATCTACGGAGATATATCAAGCCGGCTCTACACCATGTAATGGTGTGGAGGGCTTTAACTGCTACTTTCCACTCCAGTCATATGGTTTCCAACCTACAAATGGAGTAGGGTATCAACCGTACAGAGTTGTGGTCTTGAGTTTCGAATTGCTCCACGCTCCAGCAACGGTATGCGGTCCTAAGAAATCCACAAATCTTGTGAAGAACAAGTGCGTAAATTTCAACTTCAATGGGCTGACTGGAACAGGCGTGCTGACTGAGAGTAACAAGAAGTTCTTGCCTTTCCAACAATTCGGGCGGGACATAGCTGATACCACTGACGCCGTCCGCGACCCTCAGACCCTGGAGATTCTGGACATAACTCCTTGTTCTTTCGGTGGCGTCAGTGTTATCACTCCCGGGACCAACACCTCCAACCAAGTCGCGGTCCTCTATCAAGGCGTCAACTGTACGGAAGTACCGGTAGCCATCCATGCGGACCAACTTACACCGACTTGGAGGGTTTAC</w:t>
      </w:r>
      <w:r w:rsidRPr="0053389F">
        <w:rPr>
          <w:rFonts w:ascii="Courier New" w:hAnsi="Courier New" w:cs="Courier New"/>
        </w:rPr>
        <w:lastRenderedPageBreak/>
        <w:t>TCTACAGGAAGCAATGTCTTTCAAACACGAGCCGGGTGTCTGATCGGAGCAGAACACGTTAACAACAGCTACGAATGTGACATACCAATAGGCGCAGGGATTTGTGCTTCATATCAGACACAGACCAATAGCCCGCGGAGAGCGAGAAGCGTAGCAAGCCAAAGCATCATCGCGTACACGATGAGCCTCGGAGCAGAGAACAGCGTCGCGTATAGCAATAATTCAATAGCTATCCCAACAAATTTCACTATTTCGGTCACCACTGAGATTCTGCCGGTCTCCATGACCAAGACATCCGTCGATTGTACTATGTACATATGCGGCGACAGCACGGAGTGCAGTAACTTGCTCCTTCAGTACGGTTCCTTCTGTACGCAGCTTAACCGGGCACTGACGGGTATCGCGGTAGAACAGGACAAGAACACACAGGAGGTCTTCGCGCAGGTCAAACAAATCTACAAGACACCACCCATAAAGGACTTCGGCGGGTTCAATTTCAGCCAAATCCTGCCGGACCCTTCCAAACCTAGTAAGAGGTCATTCATTGAGGATCTTCTGTTTAACAAAGTTACGCTTGCGGACGCGGGATTCATTAAGCAGTATGGTGACTGCCTTGGAGATATTGCCGCCAGGGATTTGATATGTGCACAGAAATTTAACGGCCTCACCGTTCTGCCGCCTCTGCTCACCGATGAGATGATAGCGCAGTACACGAGCGCACTCCTGGCAGGTACAATTACAAGCGGATGGACATTCGGTGCAGGAGCAGCGTTGCAGATACCCTTTGCTATGCAGATGGCTTATCGATTTAACGGGATTGGCGTCACGCAGAACGTCCTTTATGAGAATCAGAAATTGATTGCAAATCAGTTCAATAGTGCTATCGGTAAGATTCAGGACAGCTTGAGCAGTACCGCGTCTGCACTGGGAAAGTTGCAGGACGTGGTGAATCAGAATGCACAAGCACTGAATACCTTGGTTAAGCAATTGAGTAGCAATTTCGGCGCCATATCAAGTGTACTGAATGATATCCTGTCACGGTTGGACAAGGTAGAAGCCGAAGTTCAGATTGACCGCTTGATCACCGGGCGCCTCCAAAGTCTGCAGACCTACGTCACACAACAATTGATCAGAGCAGCAGAGATAAGAGCATCTGCTAACCTGGCTGCCACTAAGATGTCTGAATGTGTGCTTGGGCAGTCAAAGAGGGTAGATTTCTGCGGAAAGGGCTACCACCTTATGTCTTTCCCTCAGAGCGCTCCGCATGGTGTGGTCTTTCTCCATGTGACTTATGTGCCTGCTCAAGAGAAGAACTTTACGACGGCGCCCGCTATATGCCATGATGGTAAGGCGCACTTTCCAAGGGAGGGAGTGTTCGTGTCCAACGGCACTCACTGGTTTGTCACCCAACGAAATTTCTACGAGCCTCAAATTATTACCACCGACAATACCTTTGTTAGCGGTAACTGTGACGTCGTAATTGGGATTGTTAATAATACAGTCTACGATCCTCTGCAGCCGGAACTGGACTCCTTTAAAGAGGAGCTGGACAAATATTTCAAGAACCACACATCTCCTGACGTAGATCTTGGAGACATAAGCGGTATAAATGCAAGTGTTGTTAACATTCAGAAAGAAATAGATAGGTTGAACGAAGTTGCGAAGAACCTTAACGAGTCACTGATAGACCTCCAAGAGCTTGGGAAGTACGAGCAATATATCAAGTGGCCTTGGTATATTTGGCTCGGGTTCATAGCAGGACTTATCGCTATAGTCATGGTGACTATAATGCTGTGCTGCATGACAAGCTGCTGCAGCTGTCTCAAAGGCTGTTGCTCTTGCGGCTCTTAATGAAAGCTTATCGATACCGTCGACCTCGAGGGCCCAGATCTAATTCACCCCACCAGTGCAGGCTGCCTATCAGAAAGTGGTGGCTGGTGTGGCTAATGCCCTGGCCCACAAGTATCACTAAGCTCGCTTTCTTGCTGTCCAATTTCTATTAAAGGTTCCTTTGTTCCCTAAGTCCAACTACTAAACTGGGGGATATTATGAAGGGCCTTGAGCATCTGGATTCTGCCTAATAAAAAACATTTATTTTCATTGCAATGATGTATTTAAATTATTTCTGAATATTTTACTAAAAAGGGAATGTGGGAGGTCAGTGCATTTAAAACATAAAGAAATGAAGAGCTAGTTCAAACCTTGGGAAAATACACTATATCTTAAACTCCATGAAAGAAGGTGAGGCTGCAAACAGCTAATGCACATTGGCAACAGCCCCTGATGCCTATGCCTTATTCATCCCTCAGAAAAGGATTCAAGTAGAGGCTTGATTTGGAGGTTAAAGTTTTGCTATGCTGTATTTTACATTACTTATTGTTTTAGCTGTCCTCATGAATGTCTTTTCACTACCCATTTGCTTATCCTGCATCTCTCAGCCTTGACTCCACTCAGTTCTCTTGCTTAGAGATACCACCTTTCCCCTGAAGTGTTCCTTCCATGTTTTACGGCGAGATGGTTTCTCCTCGCCTGGCCACTCAGCCTTAGTTGTCTCTGTTGTCTTATAGAGGTCTACTTGAAGAAGGAAAAACAGGGGGCATGGTTTGACTGTCCTGTGAGCCCTTCTTCCCTGCCTCCCCCACTCACAGTGACCCGGAATCCCTCGACATGGCAGTCTAGATC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</w:t>
      </w:r>
    </w:p>
    <w:p w14:paraId="537E629F" w14:textId="04B9D0EF" w:rsidR="0053389F" w:rsidRDefault="0053389F">
      <w:pPr>
        <w:spacing w:after="160" w:line="259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63DC2F10" w14:textId="0F8F87DF" w:rsidR="0053389F" w:rsidRDefault="0053389F" w:rsidP="0053389F">
      <w:pPr>
        <w:pStyle w:val="Heading1"/>
      </w:pPr>
      <w:r>
        <w:lastRenderedPageBreak/>
        <w:t>Figure 2:</w:t>
      </w:r>
      <w:r w:rsidR="009E7ECE">
        <w:t xml:space="preserve"> </w:t>
      </w:r>
      <w:r>
        <w:t xml:space="preserve"> Plasmid Map of NR-53765</w:t>
      </w:r>
    </w:p>
    <w:p w14:paraId="0A824445" w14:textId="77777777" w:rsidR="0053389F" w:rsidRDefault="0053389F" w:rsidP="0053389F">
      <w:pPr>
        <w:rPr>
          <w:noProof/>
        </w:rPr>
      </w:pPr>
    </w:p>
    <w:p w14:paraId="5DAEFAB7" w14:textId="335978F6" w:rsidR="0053389F" w:rsidRPr="0053389F" w:rsidRDefault="0053389F" w:rsidP="0053389F">
      <w:r w:rsidRPr="0053389F">
        <w:rPr>
          <w:noProof/>
        </w:rPr>
        <w:drawing>
          <wp:anchor distT="0" distB="0" distL="114300" distR="114300" simplePos="0" relativeHeight="251658240" behindDoc="0" locked="0" layoutInCell="1" allowOverlap="1" wp14:anchorId="253212FE" wp14:editId="5804A80F">
            <wp:simplePos x="914400" y="1208868"/>
            <wp:positionH relativeFrom="page">
              <wp:align>center</wp:align>
            </wp:positionH>
            <wp:positionV relativeFrom="paragraph">
              <wp:posOffset>8890</wp:posOffset>
            </wp:positionV>
            <wp:extent cx="6400800" cy="5477256"/>
            <wp:effectExtent l="0" t="0" r="0" b="0"/>
            <wp:wrapNone/>
            <wp:docPr id="1" name="Picture 1" descr="The image shows the plasmid map for NR-53765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4" t="14640" r="50719" b="56734"/>
                    <a:stretch/>
                  </pic:blipFill>
                  <pic:spPr bwMode="auto">
                    <a:xfrm>
                      <a:off x="0" y="0"/>
                      <a:ext cx="6400800" cy="547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3389F" w:rsidRPr="00533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B2BF5" w14:textId="77777777" w:rsidR="0053389F" w:rsidRDefault="0053389F" w:rsidP="0053389F">
      <w:r>
        <w:separator/>
      </w:r>
    </w:p>
  </w:endnote>
  <w:endnote w:type="continuationSeparator" w:id="0">
    <w:p w14:paraId="1364E52A" w14:textId="77777777" w:rsidR="0053389F" w:rsidRDefault="0053389F" w:rsidP="0053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53E47" w14:textId="77777777" w:rsidR="0053389F" w:rsidRDefault="0053389F" w:rsidP="0053389F">
      <w:r>
        <w:separator/>
      </w:r>
    </w:p>
  </w:footnote>
  <w:footnote w:type="continuationSeparator" w:id="0">
    <w:p w14:paraId="32AFC30F" w14:textId="77777777" w:rsidR="0053389F" w:rsidRDefault="0053389F" w:rsidP="00533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9F"/>
    <w:rsid w:val="000E7037"/>
    <w:rsid w:val="00275A27"/>
    <w:rsid w:val="0053389F"/>
    <w:rsid w:val="009E7ECE"/>
    <w:rsid w:val="00C10019"/>
    <w:rsid w:val="00CF65CC"/>
    <w:rsid w:val="00DC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1AAFF3"/>
  <w15:chartTrackingRefBased/>
  <w15:docId w15:val="{E42D44F8-8622-4139-A117-48877CA3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CC"/>
    <w:pPr>
      <w:spacing w:after="0" w:line="240" w:lineRule="auto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985"/>
    <w:pPr>
      <w:keepNext/>
      <w:keepLines/>
      <w:spacing w:before="240" w:line="259" w:lineRule="auto"/>
      <w:jc w:val="center"/>
      <w:outlineLvl w:val="0"/>
    </w:pPr>
    <w:rPr>
      <w:rFonts w:eastAsiaTheme="majorEastAsia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985"/>
    <w:rPr>
      <w:rFonts w:ascii="Arial" w:eastAsiaTheme="majorEastAsia" w:hAnsi="Arial" w:cstheme="majorBidi"/>
      <w:b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NR-53765 Complete Plasmid Sequence and Plasmid Map</vt:lpstr>
    </vt:vector>
  </TitlesOfParts>
  <Company>ATCC</Company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NR-53765 Complete Plasmid Sequence and Plasmid Map</dc:title>
  <dc:subject>BEI Resources Catalog No. NR-53765 Complete Plasmid Sequence and Plasmid Map</dc:subject>
  <dc:creator>BEI Resources</dc:creator>
  <cp:keywords>BEI Resources, Catalog No. NR-53765, Complete Plasmid Sequence, Plasmid Map</cp:keywords>
  <dc:description/>
  <cp:lastModifiedBy>Delgado, Natalia</cp:lastModifiedBy>
  <cp:revision>4</cp:revision>
  <dcterms:created xsi:type="dcterms:W3CDTF">2020-10-15T14:44:00Z</dcterms:created>
  <dcterms:modified xsi:type="dcterms:W3CDTF">2021-01-25T20:58:00Z</dcterms:modified>
</cp:coreProperties>
</file>