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HAnsi" w:hAnsiTheme="minorHAnsi" w:cstheme="minorBidi"/>
          <w:b w:val="0"/>
          <w:bCs w:val="0"/>
          <w:color w:val="auto"/>
          <w:sz w:val="22"/>
          <w:szCs w:val="22"/>
        </w:rPr>
        <w:id w:val="23277376"/>
        <w:docPartObj>
          <w:docPartGallery w:val="Table of Contents"/>
          <w:docPartUnique/>
        </w:docPartObj>
      </w:sdtPr>
      <w:sdtEndPr>
        <w:rPr>
          <w:rFonts w:eastAsiaTheme="minorEastAsia"/>
        </w:rPr>
      </w:sdtEndPr>
      <w:sdtContent>
        <w:p w:rsidR="00BB696B" w:rsidRDefault="00BB696B">
          <w:pPr>
            <w:pStyle w:val="TOCHeading"/>
          </w:pPr>
          <w:r>
            <w:t>Contents</w:t>
          </w:r>
        </w:p>
        <w:p w:rsidR="00BB696B" w:rsidRDefault="00D8657D">
          <w:r>
            <w:t>Sequence</w:t>
          </w:r>
          <w:r w:rsidR="007D5953">
            <w:t>, purity, molecular weight and peptide content data…</w:t>
          </w:r>
          <w:r>
            <w:t>…………………………………………………………………………………………………………………………….2</w:t>
          </w:r>
        </w:p>
      </w:sdtContent>
    </w:sdt>
    <w:p w:rsidR="00D8657D" w:rsidRDefault="00B335CD">
      <w:r>
        <w:t xml:space="preserve"> </w:t>
      </w:r>
    </w:p>
    <w:p w:rsidR="00033A5A" w:rsidRPr="009F50E6" w:rsidRDefault="00033A5A" w:rsidP="00033A5A">
      <w:pPr>
        <w:pStyle w:val="NoSpacing"/>
        <w:rPr>
          <w:b/>
        </w:rPr>
      </w:pPr>
      <w:r w:rsidRPr="009F50E6">
        <w:rPr>
          <w:b/>
        </w:rPr>
        <w:t>Please note, in an effort to better serve our registrants, we have been creating pools from most</w:t>
      </w:r>
      <w:r>
        <w:rPr>
          <w:b/>
        </w:rPr>
        <w:t xml:space="preserve"> of our peptide sets. Lot 190412</w:t>
      </w:r>
      <w:r>
        <w:rPr>
          <w:b/>
        </w:rPr>
        <w:t xml:space="preserve"> of </w:t>
      </w:r>
      <w:r>
        <w:rPr>
          <w:b/>
        </w:rPr>
        <w:t>cat# 9480</w:t>
      </w:r>
      <w:r w:rsidRPr="009F50E6">
        <w:rPr>
          <w:b/>
        </w:rPr>
        <w:t xml:space="preserve"> was synthesized and made i</w:t>
      </w:r>
      <w:r>
        <w:rPr>
          <w:b/>
        </w:rPr>
        <w:t>nto sets as well as a pool (cat</w:t>
      </w:r>
      <w:r w:rsidRPr="009F50E6">
        <w:rPr>
          <w:b/>
        </w:rPr>
        <w:t>#</w:t>
      </w:r>
      <w:r>
        <w:rPr>
          <w:b/>
        </w:rPr>
        <w:t xml:space="preserve"> </w:t>
      </w:r>
      <w:r>
        <w:rPr>
          <w:b/>
        </w:rPr>
        <w:t>12540</w:t>
      </w:r>
      <w:r w:rsidRPr="009F50E6">
        <w:rPr>
          <w:b/>
        </w:rPr>
        <w:t>, lot</w:t>
      </w:r>
      <w:r>
        <w:rPr>
          <w:b/>
        </w:rPr>
        <w:t>#</w:t>
      </w:r>
      <w:r>
        <w:rPr>
          <w:b/>
        </w:rPr>
        <w:t xml:space="preserve"> 190434</w:t>
      </w:r>
      <w:r w:rsidRPr="009F50E6">
        <w:rPr>
          <w:b/>
        </w:rPr>
        <w:t>). Thus, all the data included in this file applies to both the set and the pool.</w:t>
      </w:r>
    </w:p>
    <w:p w:rsidR="00BB696B" w:rsidRDefault="00BB696B">
      <w:r>
        <w:br w:type="page"/>
      </w:r>
      <w:bookmarkStart w:id="0" w:name="_GoBack"/>
      <w:bookmarkEnd w:id="0"/>
    </w:p>
    <w:p w:rsidR="000E36D0" w:rsidRDefault="00BB696B" w:rsidP="00FD2A49">
      <w:pPr>
        <w:pStyle w:val="Heading2"/>
      </w:pPr>
      <w:r>
        <w:t>Sequence</w:t>
      </w:r>
      <w:r w:rsidR="007D5953">
        <w:t>,</w:t>
      </w:r>
      <w:r w:rsidR="00492C52">
        <w:t xml:space="preserve"> </w:t>
      </w:r>
      <w:r w:rsidR="007D5953">
        <w:t>Molecular Weight</w:t>
      </w:r>
      <w:r w:rsidR="00D12372">
        <w:t>,</w:t>
      </w:r>
      <w:r w:rsidR="00D12372" w:rsidRPr="00D12372">
        <w:t xml:space="preserve"> </w:t>
      </w:r>
      <w:r w:rsidR="00D12372">
        <w:t>Purity,</w:t>
      </w:r>
      <w:r w:rsidR="007D5953">
        <w:t xml:space="preserve"> and Peptide Content Data</w:t>
      </w:r>
    </w:p>
    <w:p w:rsidR="00FD2A49" w:rsidRDefault="00FD2A49" w:rsidP="000E36D0">
      <w:pPr>
        <w:spacing w:after="0" w:line="240" w:lineRule="auto"/>
      </w:pPr>
    </w:p>
    <w:p w:rsidR="00033A5A" w:rsidRDefault="00033A5A" w:rsidP="00033A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w:eastAsia="Times New Roman" w:hAnsi="Courier" w:cs="Courier New"/>
          <w:color w:val="333333"/>
          <w:sz w:val="16"/>
          <w:szCs w:val="16"/>
        </w:rPr>
      </w:pPr>
      <w:r>
        <w:t>HIV-1 Consensus B Env peptides, obtained from LANL HIV databases, Env 2004 consensus B sequence.</w:t>
      </w:r>
    </w:p>
    <w:p w:rsidR="00033A5A" w:rsidRDefault="00033A5A" w:rsidP="00033A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rsidR="00033A5A" w:rsidRDefault="00033A5A" w:rsidP="00033A5A">
      <w:pPr>
        <w:spacing w:after="0" w:line="240" w:lineRule="auto"/>
        <w:rPr>
          <w:rFonts w:ascii="Courier New" w:eastAsia="Times New Roman" w:hAnsi="Courier New" w:cs="Courier New"/>
          <w:color w:val="000000"/>
          <w:sz w:val="20"/>
          <w:szCs w:val="20"/>
        </w:rPr>
      </w:pPr>
      <w:r w:rsidRPr="009A2C1F">
        <w:rPr>
          <w:rFonts w:ascii="Courier New" w:eastAsia="Times New Roman" w:hAnsi="Courier New" w:cs="Courier New"/>
          <w:color w:val="000000"/>
          <w:sz w:val="20"/>
          <w:szCs w:val="20"/>
        </w:rPr>
        <w:t>MRVKGIRKNYQHLWRWGTMLLGMLMICSAAEKLWVTVYYGVPVWKEATTTLFCASDAKAYDTEVHNVWATHACVPTDPNPQEVVLENVTENFNMWKNNMVEQMHEDIISLWDQSLKPCVKLTPLCVTLNCTDLMNATNTNTTIIYRWRGEIKNCSFNITTSIRDKVQKEYALFYKLDVVPIDNDNTSYRLISCNTSVITQACPKVSFEPIPIHYCAPAGFAILKCNDKKFNGTGPCTNVSTVQCTHGIRPVVSTQLLLNGSLAEEEVVIRSENFTDNAKTIIVQLNESVEINCTRPNNNTRKSIHIGPGRAFYTTGEIIGDIRQAHCNISRAKWNNTLKQIVKKLREQFGNKTIVFNQSSGGDPEIVMHSFNCGGEFFYCNTTQLFNSTWNGTWNNTEGNITLPCRIKQIINMWQEVGKAMYAPPIRGQIRCSSNITGLLLTRDGGNNETEIFRPGGGDMRDNWRSELYKYKVVKIEPLGVAPTKAKRRVVQREKRAVGIGAMFLGFLGAAGSTMGAASMTLTVQARQLLSGIVQQQNNLLRAIEAQQHLLQLTVWGIKQLQARVLAVERYLKDQQLLGIWGCSGKLICTTAVPWNASWSNKSLDEIWDNMTWMEWEREIDNYTSLIYTLIEESQNQQEKNEQELLELDKWASLWNWFDITNWLWYIKIFIMIVGGLVGLRIVFAVLSIVNRVRQGYSPLSFQTRLPAPRGPDRPEGIEEEGGERDRDRSGRLVDGFLALIWDDLRSLCLFSYHRLRDLLLIVTRIVELLGRRGWEVLKYWWNLLQYWSQELKNSAVSLLNATAIAVAEGTDRVIEVVQRACRAILHIPRRIRQGLERALL</w:t>
      </w:r>
    </w:p>
    <w:p w:rsidR="00FD2A49" w:rsidRPr="00033A5A" w:rsidRDefault="00FD2A49" w:rsidP="00033A5A">
      <w:pPr>
        <w:spacing w:after="0" w:line="240" w:lineRule="auto"/>
      </w:pPr>
    </w:p>
    <w:p w:rsidR="000E36D0" w:rsidRDefault="000E36D0" w:rsidP="000E36D0">
      <w:pPr>
        <w:spacing w:after="0" w:line="240" w:lineRule="auto"/>
      </w:pPr>
    </w:p>
    <w:p w:rsidR="00492C52" w:rsidRPr="00492C52" w:rsidRDefault="006E1401" w:rsidP="00492C52">
      <w:r>
        <w:t xml:space="preserve">For your convenience, if you wish to move this table to another program or file, select the entire table and copy it. The headers displayed on the other pages won’t be copied. </w:t>
      </w:r>
    </w:p>
    <w:p w:rsidR="007D5953" w:rsidRPr="00BB696B" w:rsidRDefault="007D5953" w:rsidP="00DE46AE">
      <w:pPr>
        <w:jc w:val="center"/>
      </w:pPr>
    </w:p>
    <w:tbl>
      <w:tblPr>
        <w:tblW w:w="7990" w:type="dxa"/>
        <w:jc w:val="center"/>
        <w:tblLayout w:type="fixed"/>
        <w:tblLook w:val="04A0" w:firstRow="1" w:lastRow="0" w:firstColumn="1" w:lastColumn="0" w:noHBand="0" w:noVBand="1"/>
      </w:tblPr>
      <w:tblGrid>
        <w:gridCol w:w="1545"/>
        <w:gridCol w:w="2513"/>
        <w:gridCol w:w="1467"/>
        <w:gridCol w:w="990"/>
        <w:gridCol w:w="1475"/>
      </w:tblGrid>
      <w:tr w:rsidR="000F7D3E" w:rsidRPr="006F5D78" w:rsidTr="00AF3262">
        <w:trPr>
          <w:trHeight w:val="780"/>
          <w:tblHeader/>
          <w:jc w:val="center"/>
        </w:trPr>
        <w:tc>
          <w:tcPr>
            <w:tcW w:w="154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300C4">
            <w:pPr>
              <w:spacing w:after="0" w:line="240" w:lineRule="auto"/>
              <w:jc w:val="center"/>
              <w:rPr>
                <w:rFonts w:eastAsia="Times New Roman" w:cs="Arial"/>
                <w:b/>
                <w:bCs/>
                <w:color w:val="000000"/>
              </w:rPr>
            </w:pPr>
            <w:r w:rsidRPr="00AF3262">
              <w:rPr>
                <w:rFonts w:eastAsia="Times New Roman" w:cs="Arial"/>
                <w:b/>
                <w:bCs/>
                <w:color w:val="000000"/>
              </w:rPr>
              <w:t>ARP Lot</w:t>
            </w:r>
            <w:r w:rsidR="00A300C4">
              <w:rPr>
                <w:rFonts w:eastAsia="Times New Roman" w:cs="Arial"/>
                <w:b/>
                <w:bCs/>
                <w:color w:val="000000"/>
              </w:rPr>
              <w:t xml:space="preserve"> </w:t>
            </w:r>
            <w:r w:rsidRPr="00AF3262">
              <w:rPr>
                <w:rFonts w:eastAsia="Times New Roman" w:cs="Arial"/>
                <w:b/>
                <w:bCs/>
                <w:color w:val="000000"/>
              </w:rPr>
              <w:t>#</w:t>
            </w:r>
          </w:p>
        </w:tc>
        <w:tc>
          <w:tcPr>
            <w:tcW w:w="251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F3262">
            <w:pPr>
              <w:spacing w:after="0" w:line="240" w:lineRule="auto"/>
              <w:jc w:val="center"/>
              <w:rPr>
                <w:rFonts w:eastAsia="Times New Roman" w:cs="Arial"/>
                <w:b/>
                <w:bCs/>
                <w:color w:val="000000"/>
              </w:rPr>
            </w:pPr>
            <w:r w:rsidRPr="00AF3262">
              <w:rPr>
                <w:rFonts w:eastAsia="Times New Roman" w:cs="Arial"/>
                <w:b/>
                <w:bCs/>
                <w:color w:val="000000"/>
              </w:rPr>
              <w:t>Sequence</w:t>
            </w:r>
          </w:p>
        </w:tc>
        <w:tc>
          <w:tcPr>
            <w:tcW w:w="14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DD3505">
            <w:pPr>
              <w:jc w:val="center"/>
              <w:rPr>
                <w:b/>
                <w:color w:val="000000"/>
              </w:rPr>
            </w:pPr>
            <w:r w:rsidRPr="00AF3262">
              <w:rPr>
                <w:b/>
                <w:color w:val="000000"/>
              </w:rPr>
              <w:t>M</w:t>
            </w:r>
            <w:r w:rsidR="00487369">
              <w:rPr>
                <w:b/>
                <w:color w:val="000000"/>
              </w:rPr>
              <w:t xml:space="preserve">olecular </w:t>
            </w:r>
            <w:r w:rsidRPr="00AF3262">
              <w:rPr>
                <w:b/>
                <w:color w:val="000000"/>
              </w:rPr>
              <w:t>W</w:t>
            </w:r>
            <w:r w:rsidR="00487369">
              <w:rPr>
                <w:b/>
                <w:color w:val="000000"/>
              </w:rPr>
              <w:t>eight</w:t>
            </w:r>
            <w:r w:rsidR="009F50E6">
              <w:rPr>
                <w:b/>
                <w:color w:val="000000"/>
              </w:rPr>
              <w:t xml:space="preserve"> </w:t>
            </w:r>
            <w:r w:rsidR="009F50E6">
              <w:rPr>
                <w:b/>
                <w:color w:val="000000"/>
              </w:rPr>
              <w:br/>
              <w:t>(</w:t>
            </w:r>
            <w:r w:rsidR="00033A5A" w:rsidRPr="00033A5A">
              <w:rPr>
                <w:b/>
                <w:color w:val="000000"/>
              </w:rPr>
              <w:t>amu</w:t>
            </w:r>
            <w:r w:rsidRPr="00AF3262">
              <w:rPr>
                <w:b/>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487369" w:rsidP="00487369">
            <w:pPr>
              <w:jc w:val="center"/>
              <w:rPr>
                <w:b/>
                <w:color w:val="000000"/>
              </w:rPr>
            </w:pPr>
            <w:r>
              <w:rPr>
                <w:b/>
                <w:color w:val="000000"/>
              </w:rPr>
              <w:t xml:space="preserve">Purity </w:t>
            </w:r>
            <w:r>
              <w:rPr>
                <w:b/>
                <w:color w:val="000000"/>
              </w:rPr>
              <w:br/>
              <w:t>(%)</w:t>
            </w:r>
          </w:p>
        </w:tc>
        <w:tc>
          <w:tcPr>
            <w:tcW w:w="1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F3262">
            <w:pPr>
              <w:jc w:val="center"/>
              <w:rPr>
                <w:b/>
                <w:color w:val="000000"/>
              </w:rPr>
            </w:pPr>
            <w:r w:rsidRPr="00AF3262">
              <w:rPr>
                <w:b/>
                <w:color w:val="000000"/>
              </w:rPr>
              <w:t>Peptide Content</w:t>
            </w:r>
            <w:r w:rsidR="00033A5A">
              <w:rPr>
                <w:b/>
                <w:color w:val="000000"/>
              </w:rPr>
              <w:t xml:space="preserve"> (</w:t>
            </w:r>
            <w:r w:rsidR="00033A5A" w:rsidRPr="00033A5A">
              <w:rPr>
                <w:b/>
                <w:color w:val="000000"/>
              </w:rPr>
              <w:t>µM</w:t>
            </w:r>
            <w:r w:rsidR="00DD3505">
              <w:rPr>
                <w:b/>
                <w:color w:val="000000"/>
              </w:rPr>
              <w:t>)</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190412-001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MRVKGIRKNYQHLWR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1985.4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3297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190412-002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GIRKNYQHLWRWGTM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1946.3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3367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190412-003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NYQHLWRWGTMLLGM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1906.3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3981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190412-004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LWRWGTMLLGMLMIC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1824.4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4649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190412-005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GTMLLGMLMICSAAE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1541.0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5745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190412-006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LGMLMICSAAEKLWV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1665.1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5672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190412-007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MICSAAEKLWVTVYY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1777.1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4374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190412-008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AAEKLWVTVYYGVPV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1695.0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5107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190412-009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LWVTVYYGVPVWKEA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1810.1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5138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190412-010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VYYGVPVWKEATTTL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1727.0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4183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190412-011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VPVWKEATTTLFCAS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1652.9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5542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190412-012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KEATTTLFCASDAKA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1556.8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4515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190412-013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TTLFCASDAKAYDTE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1635.8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4995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190412-014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CASDAKAYDTEVHNV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1622.7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4815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190412-015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AKAYDTEVHNVWATH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1741.9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4271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190412-016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DTEVHNVWATHACVP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1678.8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4332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190412-017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HNVWATHACVPTDPN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1661.8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4227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190412-018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ATHACVPTDPNPQEV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1578.7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5233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190412-019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CVPTDPNPQEVVLEN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1653.8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5368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DPNPQEVVLENVTEN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1696.8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4009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190412-021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QEVVLENVTENFNMW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1852.1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4600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190412-022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LENVTENFNMWKNNM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1884.1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4917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190412-023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TENFNMWKNNMVEQM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1916.2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4217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190412-024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NMWKNNMVEQMHEDI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1919.2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2996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190412-025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NNMVEQMHEDIISLW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1859.1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4234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190412-026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EQMHEDIISLWDQSL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1844.0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4301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190412-027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EDIISLWDQSLKPCV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1746.0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4609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190412-028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SLWDQSLKPCVKLTP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1715.0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3910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190412-029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QSLKPCVKLTPLCVT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1630.0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4874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190412-030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PCVKLTPLCVTLNCT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1605.0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5516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190412-031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LTPLCVTLNCTDLMN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1651.0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5218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190412-032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CVTLNCTDLMNATNT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1613.9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5998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190412-033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NCTDLMNATNTTNSS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1586.7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5825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190412-034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LMNATNTTNSSSGEK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1554.7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4948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190412-035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TNTTNSSSGEKMEKG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1570.7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4837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190412-036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NSSSGEKMEKGEIKN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1637.8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4446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190412-037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GEKMEKGEIKNCSFN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1714.0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3475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190412-038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EKGEIKNCSFNITTS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1670.9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4577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190412-039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IKNCSFNITTSIRDK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1740.0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4318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190412-040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SFNITTSIRDKVQKE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1766.0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3126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190412-041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TTSIRDKVQKEYALF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1799.1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4059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190412-042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RDKVQKEYALFYKLD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1916.2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3643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190412-043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QKEYALFYKLDVVPI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1826.2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4260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190412-044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ALFYKLDVVPIDNDN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1736.0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5065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190412-045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KLDVVPIDNDNTSSY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1679.8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4550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190412-046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VPIDNDNTSSYRLIS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1693.8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4543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190412-047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NDNTSSYRLISCNTS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1674.8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5479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190412-048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SSYRLISCNTSVITQ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1671.9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5541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190412-049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LISCNTSVITQACPK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1577.9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4765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190412-050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NTSVITQACPKVSFE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1623.8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5529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190412-051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ITQACPKVSFEPIPI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1643.0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4904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190412-052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CPKVSFEPIPIHYCA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1704.0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4652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190412-053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SFEPIPIHYCAPAGF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1648.9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4582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190412-054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IPIHYCAPAGFAILK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1614.0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4111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190412-055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YCAPAGFAILKCNDK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1613.9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4316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190412-056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AGFAILKCNDKKFNG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1625.9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4670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190412-057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ILKCNDKKFNGTGPC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1637.9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4331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190412-058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NDKKFNGTGPCTNVS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1581.7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4728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190412-059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FNGTGPCTNVSTVQC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1527.7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5989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190412-060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GPCTNVSTVQCTHGI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1516.7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5417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190412-061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NVSTVQCTHGIRPVV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1609.9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4797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190412-062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VQCTHGIRPVVSTQL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1637.9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4344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190412-063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HGIRPVVSTQLLLNG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1603.9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4647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190412-064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PVVSTQLLLNGSLAE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1540.8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5969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190412-065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TQLLLNGSLAEEEVV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1614.8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5591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190412-066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LNGSLAEEEVVIRSE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1644.8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5129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190412-067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LAEEEVVIRSENFTN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1749.9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4967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190412-068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EVVIRSENFTNNAKT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1721.9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4674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190412-069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RSENFTNNAKTIIVQ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1734.9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3859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190412-070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FTNNAKTIIVQLNES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1691.9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5247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190412-071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AKTIIVQLNESVEIN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1670.9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5316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190412-072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IVQLNESVEINCTRP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1715.0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4822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190412-073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NESVEINCTRPNNNT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1704.8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4197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190412-074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EINCTRPNNNTRKSI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1760.0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4012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190412-075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TRPNNNTRKSIHIGP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1704.9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4105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190412-076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NNTRKSIHIGPGRAF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1667.9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3791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190412-077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KSIHIGPGRAFYTTG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1604.8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4518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190412-078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IGPGRAFYTTGEIIG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1551.8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4967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190412-079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RAFYTTGEIIGDIRQ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1739.9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4415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190412-080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TTGEIIGDIRQAHCN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1627.8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4559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190412-081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IIGDIRQAHCNISRA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1666.9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4743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190412-082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IRQAHCNISRAKWNN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1811.1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4720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190412-083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HCNISRAKWNNTLKQ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1813.1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3587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190412-084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SRAKWNNTLKQIVKK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1814.2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3508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190412-085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WNNTLKQIVKKLREQ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1898.2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3888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190412-086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LKQIVKKLREQFGNK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1829.2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3703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190412-087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VKKLREQFGNKTIVF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1807.2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4005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190412-088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REQFGNKTIVFNQSS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1754.9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4541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190412-089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GNKTIVFNQSSGGDP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1520.6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4229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190412-090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IVFNQSSGGDPEIVM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1592.8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3122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190412-091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QSSGGDPEIVMHSFN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1604.7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5319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190412-092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GDPEIVMHSFNCGGE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1591.7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5612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190412-093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IVMHSFNCGGEFFYC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1754.0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5082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190412-094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SFNCGGEFFYCNTTQ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1717.9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5441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190412-095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GGEFFYCNTTQLFNS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1727.9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5216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190412-096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FYCNTTQLFNSTWNV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1838.0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5017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190412-097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TTQLFNSTWNVNGTW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1768.9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5160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190412-098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FNSTWNVNGTWNNNT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1768.8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4832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190412-099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WNVNGTWNNNTEGND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1734.7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4848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190412-100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GTWNNNTEGNDTITL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1649.7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3809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190412-101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NNTEGNDTITLPCRI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1660.8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4405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190412-102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GNDTITLPCRIKQII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1685.0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4671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190412-103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ITLPCRIKQIINMWQ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1857.3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4111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190412-104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CRIKQIINMWQEVGK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1846.3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4493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190412-105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QIINMWQEVGKAMYA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1782.1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4802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190412-106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MWQEVGKAMYAPPIR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1777.1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4142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190412-107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VGKAMYAPPIRGQIR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1657.0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4652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190412-108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MYAPPIRGQIRCSSN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1693.0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4362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190412-109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PIRGQIRCSSNITGL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1614.9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5039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190412-110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QIRCSSNITGLLLTR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1675.0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4914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190412-111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SSNITGLLLTRDGGN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1517.7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5156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190412-112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TGLLLTRDGGNNNTN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1559.7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5001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190412-113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LTRDGGNNNTNETEI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1647.7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4889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190412-114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GGNNNTNETEIFRPG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1619.7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5384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190412-115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NTNETEIFRPGGGDM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1637.7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4832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190412-116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TEIFRPGGGDMRDNW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1750.9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3951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190412-117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RPGGGDMRDNWRSEL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1745.9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4392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190412-118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GDMRDNWRSELYKYK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1961.2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3375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190412-119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DNWRSELYKYKVVKI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1941.3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3475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SELYKYKVVKIEPLG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1766.1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4575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190412-121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KYKVVKIEPLGVAPT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1642.0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4547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190412-122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VKIEPLGVAPTKAKR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1607.0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4060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190412-123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PLGVAPTKAKRRVVQ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1620.0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3805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190412-124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APTKAKRRVVQREKR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1823.2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3464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190412-125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AKRRVVQREKRAVGI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1766.1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3665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190412-126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VVQREKRAVGIGAMF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1661.0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4330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190412-127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EKRAVGIGAMFLGFL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1609.0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4518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190412-128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VGIGAMFLGFLGAAG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1380.7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6103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190412-129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AMFLGFLGAAGSTMG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1430.7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6541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190412-130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GFLGAAGSTMGAASM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1328.5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6805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190412-131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AAGSTMGAASMTLTV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1368.6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5627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190412-132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TMGAASMTLTVQARQ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1565.8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4930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190412-133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ASMTLTVQARQLLSG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1575.9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5325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190412-134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LTVQARQLLSGIVQQ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1653.9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5134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190412-135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ARQLLSGIVQQQNNL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1681.9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3424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190412-136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LSGIVQQQNNLLRAI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1666.9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4857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190412-137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VQQQNNLLRAIEAQQ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1752.9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4172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190412-138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NNLLRAIEAQQHLLQ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1761.0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4618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190412-139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RAIEAQQHLLQLTVW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1806.1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4888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190412-140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AQQHLLQLTVWGIKQ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1763.1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4508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190412-141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LLQLTVWGIKQLQAR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1767.1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5997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190412-142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TVWGIKQLQARVLAV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1682.0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4763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190412-143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IKQLQARVLAVERYL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1800.2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4748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190412-144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QARVLAVERYLKDQQ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1817.1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4680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190412-145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LAVERYLKDQQLLGI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1759.1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4371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190412-146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RYLKDQQLLGIWGCS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1780.1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4773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190412-147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DQQLLGIWGCSGKLI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1630.9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4756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190412-148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LGIWGCSGKLICTTT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1552.9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4721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190412-149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GCSGKLICTTTVPWN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1579.9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4670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190412-150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KLICTTTVPWNASWS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1707.0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4413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190412-151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TTTVPWNASWSNKSL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1691.9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4466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190412-152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PWNASWSNKSLDEIW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1833.0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4601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190412-153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SWSNKSLDEIWDNMT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1826.0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3596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190412-154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KSLDEIWDNMTWMEW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1984.2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3364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190412-155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EIWDNMTWMEWEREI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2068.3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4626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190412-156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NMTWMEWEREIDNYT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2018.2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3954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190412-157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MEWEREIDNYTSLIY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1962.2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4850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190412-158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REIDNYTSLIYTLIE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1843.1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4844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190412-159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NYTSLIYTLIEESQN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1787.9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5229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190412-160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LIYTLIEESQNQQEK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1836.1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4769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190412-161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LIEESQNQQEKNEQE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1845.9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4155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190412-162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SQNQQEKNEQELLEL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1829.9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4793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190412-163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QEKNEQELLELDKWA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1873.1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2027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190412-164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EQELLELDKWASLWN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1874.1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3975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190412-165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LELDKWASLWNWFDI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1936.2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3624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190412-166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KWASLWNWFDITNWL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1980.3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3966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190412-167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LWNWFDITNWLWYIK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2098.4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4111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190412-168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FDITNWLWYIKIFIM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2003.4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3962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190412-169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NWLWYIKIFIMIVGG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1853.3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4266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190412-170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YIKIFIMIVGGLIGL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1650.1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3952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190412-171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FIMIVGGLIGLRIVF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1648.1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5166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190412-172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VGGLIGLRIVFAVLS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1513.9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5905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190412-173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IGLRIVFAVLSIVNR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1670.1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5221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190412-174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IVFAVLSIVNRVRQG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1671.0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4740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190412-175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VLSIVNRVRQGYSPL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1701.0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4803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190412-176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VNRVRQGYSPLSFQT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1752.0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5056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190412-177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RQGYSPLSFQTRLPA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1720.9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3928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190412-178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SPLSFQTRLPAPRGP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1623.9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4769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190412-179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FQTRLPAPRGPDRPE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1737.0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4144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190412-180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LPAPRGPDRPEGIEE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1632.8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5067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190412-181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RGPDRPEGIEEEGGE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1626.7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4561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190412-182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RPEGIEEEGGERDRD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1743.8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3809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190412-183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IEEEGGERDRDRSGR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1760.8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3729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190412-184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GGERDRDRSGRLVDG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1644.7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3865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190412-185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DRDRSGRLVDGFLAL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1689.9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4217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190412-186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SGRLVDGFLALIWDD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1676.9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5216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190412-187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VDGFLALIWDDLRSL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1733.0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4773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190412-188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LALIWDDLRSLCLFS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1765.1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4901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190412-189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WDDLRSLCLFSYHRL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1924.2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3761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190412-190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RSLCLFSYHRLRDLL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1892.3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3748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190412-191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LFSYHRLRDLLLIVT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1859.2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4628</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190412-192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HRLRDLLLIVTRIVE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1846.3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4352</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190412-193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DLLLIVTRIVELLGR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1723.1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4446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190412-194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IVTRIVELLGRRGWE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1797.1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4607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190412-195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IVELLGRRGWEVLKY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1831.2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4060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190412-196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LGRRGWEVLKYWWNL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1976.3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4351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190412-197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GWEVLKYWWNLLQYW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2084.4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3370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190412-198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LKYWWNLLQYWSQEL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2070.4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3649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190412-199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WNLLQYWSQELKNSA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1880.1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3897</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190412-200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QYWSQELKNSAVSLL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1766.0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5085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190412-201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QELKNSAVSLLNATA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1558.8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5283</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190412-202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NSAVSLLNATAIAVA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1414.6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5360</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190412-203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SLLNATAIAVAEGTD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1445.6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5851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190412-204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ATAIAVAEGTDRVIE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1515.7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5276</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190412-205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AVAEGTDRVIEVVQR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1641.8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4209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190412-206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GTDRVIEVVQRACRA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1672.9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4441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190412-207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VIEVVQRACRAILHI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1720.1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4761</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190412-208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VQRACRAILHIPRRI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1802.2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3405</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190412-209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CRAILHIPRRIRQGL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1802.2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3569</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190412-210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LHIPRRIRQGLERAL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1828.2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3944</w:t>
            </w:r>
          </w:p>
        </w:tc>
      </w:tr>
      <w:tr w:rsidR="00033A5A" w:rsidRPr="00033A5A" w:rsidTr="00033A5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A5A" w:rsidRPr="00033A5A" w:rsidRDefault="00033A5A" w:rsidP="00033A5A">
            <w:pPr>
              <w:contextualSpacing/>
              <w:jc w:val="center"/>
            </w:pPr>
            <w:r w:rsidRPr="00033A5A">
              <w:t xml:space="preserve"> 190412-211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A5A" w:rsidRPr="00033A5A" w:rsidRDefault="00033A5A" w:rsidP="00033A5A">
            <w:pPr>
              <w:spacing w:after="0" w:line="240" w:lineRule="auto"/>
              <w:jc w:val="center"/>
              <w:rPr>
                <w:rFonts w:eastAsia="Times New Roman" w:cs="Times New Roman"/>
                <w:color w:val="000000"/>
              </w:rPr>
            </w:pPr>
            <w:r w:rsidRPr="00033A5A">
              <w:rPr>
                <w:rFonts w:eastAsia="Times New Roman" w:cs="Times New Roman"/>
                <w:color w:val="000000"/>
              </w:rPr>
              <w:t>RRIRQGLERALL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1480.8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80.00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3A5A" w:rsidRPr="00033A5A" w:rsidRDefault="00033A5A" w:rsidP="00033A5A">
            <w:pPr>
              <w:spacing w:after="0" w:line="240" w:lineRule="auto"/>
              <w:jc w:val="center"/>
              <w:rPr>
                <w:rFonts w:ascii="Calibri" w:hAnsi="Calibri"/>
                <w:color w:val="000000"/>
              </w:rPr>
            </w:pPr>
            <w:r w:rsidRPr="00033A5A">
              <w:rPr>
                <w:rFonts w:ascii="Calibri" w:hAnsi="Calibri"/>
                <w:color w:val="000000"/>
              </w:rPr>
              <w:t>5053</w:t>
            </w:r>
          </w:p>
        </w:tc>
      </w:tr>
    </w:tbl>
    <w:p w:rsidR="00BB696B" w:rsidRPr="00BB696B" w:rsidRDefault="00BB696B" w:rsidP="007D5953">
      <w:pPr>
        <w:jc w:val="center"/>
      </w:pPr>
    </w:p>
    <w:sectPr w:rsidR="00BB696B" w:rsidRPr="00BB696B" w:rsidSect="00BB696B">
      <w:headerReference w:type="default"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D3E" w:rsidRDefault="000F7D3E" w:rsidP="00BB696B">
      <w:pPr>
        <w:spacing w:after="0" w:line="240" w:lineRule="auto"/>
      </w:pPr>
      <w:r>
        <w:separator/>
      </w:r>
    </w:p>
  </w:endnote>
  <w:endnote w:type="continuationSeparator" w:id="0">
    <w:p w:rsidR="000F7D3E" w:rsidRDefault="000F7D3E"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altName w:val="Palatino Linotype"/>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00007843" w:usb2="00000001"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D3E" w:rsidRPr="00B81847" w:rsidRDefault="00033A5A" w:rsidP="00BB696B">
    <w:pPr>
      <w:pStyle w:val="Footer"/>
      <w:tabs>
        <w:tab w:val="left" w:pos="1440"/>
      </w:tabs>
      <w:rPr>
        <w:b/>
      </w:rPr>
    </w:pPr>
    <w:hyperlink r:id="rId1" w:history="1">
      <w:r w:rsidR="000F7D3E" w:rsidRPr="00B81847">
        <w:rPr>
          <w:rStyle w:val="Hyperlink"/>
          <w:b/>
        </w:rPr>
        <w:t>www.aidsreagent.org</w:t>
      </w:r>
    </w:hyperlink>
  </w:p>
  <w:p w:rsidR="000F7D3E" w:rsidRPr="00B81847" w:rsidRDefault="000F7D3E" w:rsidP="00BB696B">
    <w:pPr>
      <w:pStyle w:val="Footer"/>
      <w:tabs>
        <w:tab w:val="left" w:pos="1440"/>
      </w:tabs>
      <w:rPr>
        <w:b/>
      </w:rPr>
    </w:pPr>
  </w:p>
  <w:p w:rsidR="000F7D3E" w:rsidRPr="00B81847" w:rsidRDefault="000F7D3E"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End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sidR="00033A5A">
          <w:rPr>
            <w:b/>
            <w:noProof/>
          </w:rPr>
          <w:t>2</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sidR="00033A5A">
          <w:rPr>
            <w:b/>
            <w:noProof/>
          </w:rPr>
          <w:t>11</w:t>
        </w:r>
        <w:r w:rsidRPr="00B81847">
          <w:rPr>
            <w:b/>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D3E" w:rsidRDefault="000F7D3E" w:rsidP="00BB696B">
      <w:pPr>
        <w:spacing w:after="0" w:line="240" w:lineRule="auto"/>
      </w:pPr>
      <w:r>
        <w:separator/>
      </w:r>
    </w:p>
  </w:footnote>
  <w:footnote w:type="continuationSeparator" w:id="0">
    <w:p w:rsidR="000F7D3E" w:rsidRDefault="000F7D3E" w:rsidP="00BB69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A8D" w:rsidRDefault="000F7D3E" w:rsidP="007D5953">
    <w:pPr>
      <w:pStyle w:val="Header"/>
      <w:tabs>
        <w:tab w:val="clear" w:pos="9360"/>
        <w:tab w:val="left" w:pos="7200"/>
        <w:tab w:val="left" w:pos="8640"/>
      </w:tabs>
      <w:rPr>
        <w:b/>
      </w:rPr>
    </w:pPr>
    <w:r w:rsidRPr="00B81847">
      <w:rPr>
        <w:b/>
      </w:rPr>
      <w:t>NIH-AIDS Reagent</w:t>
    </w:r>
    <w:r>
      <w:rPr>
        <w:b/>
      </w:rPr>
      <w:t xml:space="preserve"> Program</w:t>
    </w:r>
    <w:r>
      <w:rPr>
        <w:b/>
      </w:rPr>
      <w:tab/>
    </w:r>
    <w:r>
      <w:rPr>
        <w:b/>
      </w:rPr>
      <w:tab/>
      <w:t xml:space="preserve">  </w:t>
    </w:r>
    <w:r w:rsidR="00B335CD">
      <w:rPr>
        <w:b/>
      </w:rPr>
      <w:t xml:space="preserve">                  </w:t>
    </w:r>
    <w:r w:rsidR="00C672F6">
      <w:rPr>
        <w:b/>
      </w:rPr>
      <w:t>Catalog</w:t>
    </w:r>
    <w:r w:rsidR="00313F33">
      <w:rPr>
        <w:b/>
      </w:rPr>
      <w:t>#</w:t>
    </w:r>
    <w:r w:rsidR="00C672F6">
      <w:rPr>
        <w:b/>
      </w:rPr>
      <w:t xml:space="preserve"> </w:t>
    </w:r>
    <w:r w:rsidR="00B335CD" w:rsidRPr="00B335CD">
      <w:rPr>
        <w:b/>
      </w:rPr>
      <w:t>12540</w:t>
    </w:r>
    <w:r w:rsidR="00313F33">
      <w:rPr>
        <w:b/>
      </w:rPr>
      <w:t xml:space="preserve"> </w:t>
    </w:r>
    <w:r w:rsidR="00B335CD" w:rsidRPr="00B335CD">
      <w:rPr>
        <w:b/>
      </w:rPr>
      <w:t>HIV-1 Consensus B Env Peptide Pool</w:t>
    </w:r>
  </w:p>
  <w:p w:rsidR="000F7D3E" w:rsidRPr="00B81847" w:rsidRDefault="00B335CD" w:rsidP="00B335CD">
    <w:pPr>
      <w:pStyle w:val="Header"/>
      <w:tabs>
        <w:tab w:val="clear" w:pos="9360"/>
        <w:tab w:val="left" w:pos="7200"/>
        <w:tab w:val="left" w:pos="8640"/>
      </w:tabs>
      <w:rPr>
        <w:b/>
      </w:rPr>
    </w:pPr>
    <w:r>
      <w:rPr>
        <w:b/>
      </w:rPr>
      <w:t xml:space="preserve">                                                                                                                                                                     Lot# </w:t>
    </w:r>
    <w:r w:rsidRPr="00B335CD">
      <w:rPr>
        <w:b/>
      </w:rPr>
      <w:t>190434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96B"/>
    <w:rsid w:val="00033A5A"/>
    <w:rsid w:val="0007593B"/>
    <w:rsid w:val="000E36D0"/>
    <w:rsid w:val="000F7D3E"/>
    <w:rsid w:val="00110D58"/>
    <w:rsid w:val="00186355"/>
    <w:rsid w:val="001C1831"/>
    <w:rsid w:val="00272527"/>
    <w:rsid w:val="00313F33"/>
    <w:rsid w:val="00394186"/>
    <w:rsid w:val="003C08FA"/>
    <w:rsid w:val="003F2BCB"/>
    <w:rsid w:val="004177CA"/>
    <w:rsid w:val="00447E99"/>
    <w:rsid w:val="00487369"/>
    <w:rsid w:val="00492C52"/>
    <w:rsid w:val="004A1D95"/>
    <w:rsid w:val="00587592"/>
    <w:rsid w:val="005C0A5D"/>
    <w:rsid w:val="005E601F"/>
    <w:rsid w:val="005F290A"/>
    <w:rsid w:val="005F5D9B"/>
    <w:rsid w:val="00685812"/>
    <w:rsid w:val="006C571C"/>
    <w:rsid w:val="006E1401"/>
    <w:rsid w:val="007160BF"/>
    <w:rsid w:val="0076409B"/>
    <w:rsid w:val="007D5953"/>
    <w:rsid w:val="00876D8E"/>
    <w:rsid w:val="008A4F96"/>
    <w:rsid w:val="00923CAB"/>
    <w:rsid w:val="0095281D"/>
    <w:rsid w:val="009F50E6"/>
    <w:rsid w:val="00A300C4"/>
    <w:rsid w:val="00A73A8D"/>
    <w:rsid w:val="00A82609"/>
    <w:rsid w:val="00AE235D"/>
    <w:rsid w:val="00AF3262"/>
    <w:rsid w:val="00B335CD"/>
    <w:rsid w:val="00B81847"/>
    <w:rsid w:val="00BB696B"/>
    <w:rsid w:val="00C15E78"/>
    <w:rsid w:val="00C672F6"/>
    <w:rsid w:val="00CC6F41"/>
    <w:rsid w:val="00CD1E66"/>
    <w:rsid w:val="00D12372"/>
    <w:rsid w:val="00D8657D"/>
    <w:rsid w:val="00D91820"/>
    <w:rsid w:val="00D95C1A"/>
    <w:rsid w:val="00DD3505"/>
    <w:rsid w:val="00DE46AE"/>
    <w:rsid w:val="00DF287E"/>
    <w:rsid w:val="00F435FA"/>
    <w:rsid w:val="00F468D9"/>
    <w:rsid w:val="00F94CA0"/>
    <w:rsid w:val="00FB0485"/>
    <w:rsid w:val="00FD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5:docId w15:val="{D93962BE-7DCF-40D4-A5B3-C2C539FD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Heading3Char">
    <w:name w:val="Heading 3 Char"/>
    <w:basedOn w:val="DefaultParagraphFont"/>
    <w:link w:val="Heading3"/>
    <w:semiHidden/>
    <w:rsid w:val="007D5953"/>
    <w:rPr>
      <w:rFonts w:ascii="Times New Roman" w:eastAsia="Times New Roman" w:hAnsi="Times New Roman" w:cs="Times New Roman"/>
      <w:sz w:val="24"/>
      <w:szCs w:val="20"/>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semiHidden/>
    <w:unhideWhenUsed/>
    <w:rsid w:val="0041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7CA"/>
    <w:rPr>
      <w:rFonts w:ascii="Courier New" w:eastAsia="Times New Roman" w:hAnsi="Courier New" w:cs="Courier New"/>
      <w:sz w:val="20"/>
      <w:szCs w:val="20"/>
    </w:rPr>
  </w:style>
  <w:style w:type="character" w:customStyle="1" w:styleId="feature">
    <w:name w:val="feature"/>
    <w:basedOn w:val="DefaultParagraphFont"/>
    <w:rsid w:val="004177CA"/>
  </w:style>
  <w:style w:type="paragraph" w:styleId="NoSpacing">
    <w:name w:val="No Spacing"/>
    <w:uiPriority w:val="1"/>
    <w:qFormat/>
    <w:rsid w:val="009F50E6"/>
    <w:pPr>
      <w:spacing w:after="0" w:line="240" w:lineRule="auto"/>
    </w:pPr>
  </w:style>
  <w:style w:type="character" w:styleId="FollowedHyperlink">
    <w:name w:val="FollowedHyperlink"/>
    <w:basedOn w:val="DefaultParagraphFont"/>
    <w:uiPriority w:val="99"/>
    <w:semiHidden/>
    <w:unhideWhenUsed/>
    <w:rsid w:val="00033A5A"/>
    <w:rPr>
      <w:color w:val="954F72"/>
      <w:u w:val="single"/>
    </w:rPr>
  </w:style>
  <w:style w:type="paragraph" w:customStyle="1" w:styleId="xl63">
    <w:name w:val="xl63"/>
    <w:basedOn w:val="Normal"/>
    <w:rsid w:val="00033A5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64">
    <w:name w:val="xl64"/>
    <w:basedOn w:val="Normal"/>
    <w:rsid w:val="00033A5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65">
    <w:name w:val="xl65"/>
    <w:basedOn w:val="Normal"/>
    <w:rsid w:val="00033A5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66">
    <w:name w:val="xl66"/>
    <w:basedOn w:val="Normal"/>
    <w:rsid w:val="00033A5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67">
    <w:name w:val="xl67"/>
    <w:basedOn w:val="Normal"/>
    <w:rsid w:val="00033A5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227225606">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498038152">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 w:id="21359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98A83F-7FE1-467D-82C9-A6B62D4FF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11</Pages>
  <Words>1729</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11567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brittany.martin</dc:creator>
  <cp:lastModifiedBy>Nadji, Dalila</cp:lastModifiedBy>
  <cp:revision>10</cp:revision>
  <dcterms:created xsi:type="dcterms:W3CDTF">2016-11-29T19:43:00Z</dcterms:created>
  <dcterms:modified xsi:type="dcterms:W3CDTF">2020-08-17T20:28:00Z</dcterms:modified>
</cp:coreProperties>
</file>